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2" w:rsidRPr="00C62E9B" w:rsidRDefault="00446D42" w:rsidP="00C62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93E" w:rsidRPr="00C62E9B" w:rsidRDefault="00A84367" w:rsidP="00C6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4367" w:rsidRPr="00C62E9B" w:rsidRDefault="00A84367" w:rsidP="00C6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Рабочая программа по информатике и ИКТ в</w:t>
      </w:r>
      <w:r w:rsidR="00C62E9B">
        <w:rPr>
          <w:rFonts w:ascii="Times New Roman" w:hAnsi="Times New Roman" w:cs="Times New Roman"/>
          <w:sz w:val="28"/>
          <w:szCs w:val="28"/>
        </w:rPr>
        <w:t xml:space="preserve"> </w:t>
      </w:r>
      <w:r w:rsidRPr="00C62E9B">
        <w:rPr>
          <w:rFonts w:ascii="Times New Roman" w:hAnsi="Times New Roman" w:cs="Times New Roman"/>
          <w:sz w:val="28"/>
          <w:szCs w:val="28"/>
        </w:rPr>
        <w:t>11 классе составлена  на о</w:t>
      </w:r>
      <w:r w:rsidRPr="00C62E9B">
        <w:rPr>
          <w:rFonts w:ascii="Times New Roman" w:hAnsi="Times New Roman" w:cs="Times New Roman"/>
          <w:sz w:val="28"/>
          <w:szCs w:val="28"/>
        </w:rPr>
        <w:t>с</w:t>
      </w:r>
      <w:r w:rsidRPr="00C62E9B">
        <w:rPr>
          <w:rFonts w:ascii="Times New Roman" w:hAnsi="Times New Roman" w:cs="Times New Roman"/>
          <w:sz w:val="28"/>
          <w:szCs w:val="28"/>
        </w:rPr>
        <w:t xml:space="preserve">нове </w:t>
      </w:r>
      <w:r w:rsidR="00C62E9B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="00C62E9B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="00C62E9B">
        <w:rPr>
          <w:rFonts w:ascii="Times New Roman" w:hAnsi="Times New Roman" w:cs="Times New Roman"/>
          <w:sz w:val="28"/>
          <w:szCs w:val="28"/>
        </w:rPr>
        <w:t xml:space="preserve"> Н.Д. (автор учебника), </w:t>
      </w:r>
      <w:r w:rsidRPr="00C62E9B">
        <w:rPr>
          <w:rFonts w:ascii="Times New Roman" w:hAnsi="Times New Roman" w:cs="Times New Roman"/>
          <w:sz w:val="28"/>
          <w:szCs w:val="28"/>
        </w:rPr>
        <w:t>Примерной пр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граммы  среднего (полного) общего образования по информатике и ИКТ (баз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вый уро</w:t>
      </w:r>
      <w:r w:rsidR="00C62E9B">
        <w:rPr>
          <w:rFonts w:ascii="Times New Roman" w:hAnsi="Times New Roman" w:cs="Times New Roman"/>
          <w:sz w:val="28"/>
          <w:szCs w:val="28"/>
        </w:rPr>
        <w:t>вень)</w:t>
      </w:r>
      <w:r w:rsidRPr="00C62E9B">
        <w:rPr>
          <w:rFonts w:ascii="Times New Roman" w:hAnsi="Times New Roman" w:cs="Times New Roman"/>
          <w:sz w:val="28"/>
          <w:szCs w:val="28"/>
        </w:rPr>
        <w:t xml:space="preserve">, программы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д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ля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о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бщеобразовательных учреждений: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И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нформатика.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2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-11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к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лассы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/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С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оставитель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М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.Н.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Б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ородин. —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М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.:БИНОМ. </w:t>
      </w:r>
      <w:proofErr w:type="gramStart"/>
      <w:r w:rsidR="00CD389A" w:rsidRPr="00C62E9B">
        <w:rPr>
          <w:rFonts w:ascii="Times New Roman" w:eastAsia="Calibri" w:hAnsi="Times New Roman" w:cs="Times New Roman"/>
          <w:sz w:val="28"/>
          <w:szCs w:val="28"/>
        </w:rPr>
        <w:t>Л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аборатория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з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наний,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2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010г., </w:t>
      </w:r>
      <w:r w:rsidRPr="00C62E9B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C62E9B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Pr="00C62E9B">
        <w:rPr>
          <w:rFonts w:ascii="Times New Roman" w:hAnsi="Times New Roman" w:cs="Times New Roman"/>
          <w:sz w:val="28"/>
          <w:szCs w:val="28"/>
        </w:rPr>
        <w:t xml:space="preserve"> Н.Д.,  с учетом учебн</w:t>
      </w:r>
      <w:r w:rsidRPr="00C62E9B">
        <w:rPr>
          <w:rFonts w:ascii="Times New Roman" w:hAnsi="Times New Roman" w:cs="Times New Roman"/>
          <w:sz w:val="28"/>
          <w:szCs w:val="28"/>
        </w:rPr>
        <w:t>и</w:t>
      </w:r>
      <w:r w:rsidRPr="00C62E9B">
        <w:rPr>
          <w:rFonts w:ascii="Times New Roman" w:hAnsi="Times New Roman" w:cs="Times New Roman"/>
          <w:sz w:val="28"/>
          <w:szCs w:val="28"/>
        </w:rPr>
        <w:t xml:space="preserve">ка  под редакцией  </w:t>
      </w:r>
      <w:proofErr w:type="spellStart"/>
      <w:r w:rsidRPr="00C62E9B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Pr="00C62E9B">
        <w:rPr>
          <w:rFonts w:ascii="Times New Roman" w:hAnsi="Times New Roman" w:cs="Times New Roman"/>
          <w:sz w:val="28"/>
          <w:szCs w:val="28"/>
        </w:rPr>
        <w:t xml:space="preserve"> Н.Д. «Информатика и ИКТ», 1</w:t>
      </w:r>
      <w:r w:rsidR="00C62E9B">
        <w:rPr>
          <w:rFonts w:ascii="Times New Roman" w:hAnsi="Times New Roman" w:cs="Times New Roman"/>
          <w:sz w:val="28"/>
          <w:szCs w:val="28"/>
        </w:rPr>
        <w:t>1</w:t>
      </w:r>
      <w:r w:rsidRPr="00C62E9B">
        <w:rPr>
          <w:rFonts w:ascii="Times New Roman" w:hAnsi="Times New Roman" w:cs="Times New Roman"/>
          <w:sz w:val="28"/>
          <w:szCs w:val="28"/>
        </w:rPr>
        <w:t xml:space="preserve"> класс (</w:t>
      </w:r>
      <w:r w:rsidR="00C62E9B">
        <w:rPr>
          <w:rFonts w:ascii="Times New Roman" w:hAnsi="Times New Roman" w:cs="Times New Roman"/>
          <w:sz w:val="28"/>
          <w:szCs w:val="28"/>
        </w:rPr>
        <w:t xml:space="preserve">7-е изд. </w:t>
      </w:r>
      <w:r w:rsidRPr="00C62E9B">
        <w:rPr>
          <w:rFonts w:ascii="Times New Roman" w:hAnsi="Times New Roman" w:cs="Times New Roman"/>
          <w:sz w:val="28"/>
          <w:szCs w:val="28"/>
        </w:rPr>
        <w:t>БИНОМ.</w:t>
      </w:r>
      <w:proofErr w:type="gramEnd"/>
      <w:r w:rsidRPr="00C6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E9B">
        <w:rPr>
          <w:rFonts w:ascii="Times New Roman" w:hAnsi="Times New Roman" w:cs="Times New Roman"/>
          <w:sz w:val="28"/>
          <w:szCs w:val="28"/>
        </w:rPr>
        <w:t>Лаборатория знаний</w:t>
      </w:r>
      <w:r w:rsidR="00C62E9B">
        <w:rPr>
          <w:rFonts w:ascii="Times New Roman" w:hAnsi="Times New Roman" w:cs="Times New Roman"/>
          <w:sz w:val="28"/>
          <w:szCs w:val="28"/>
        </w:rPr>
        <w:t>, 2012</w:t>
      </w:r>
      <w:r w:rsidRPr="00C62E9B">
        <w:rPr>
          <w:rFonts w:ascii="Times New Roman" w:hAnsi="Times New Roman" w:cs="Times New Roman"/>
          <w:sz w:val="28"/>
          <w:szCs w:val="28"/>
        </w:rPr>
        <w:t xml:space="preserve"> г.)</w:t>
      </w:r>
      <w:r w:rsidR="00CD389A" w:rsidRPr="00C62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89A" w:rsidRPr="00C62E9B" w:rsidRDefault="00CD389A" w:rsidP="00C62E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овладение умениями применять, анализировать, преобразовывать и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sz w:val="28"/>
          <w:szCs w:val="28"/>
        </w:rPr>
        <w:t>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соблюдению этических и пр</w:t>
      </w:r>
      <w:r w:rsidRPr="00C62E9B">
        <w:rPr>
          <w:rFonts w:ascii="Times New Roman" w:hAnsi="Times New Roman" w:cs="Times New Roman"/>
          <w:sz w:val="28"/>
          <w:szCs w:val="28"/>
        </w:rPr>
        <w:t>а</w:t>
      </w:r>
      <w:r w:rsidRPr="00C62E9B">
        <w:rPr>
          <w:rFonts w:ascii="Times New Roman" w:hAnsi="Times New Roman" w:cs="Times New Roman"/>
          <w:sz w:val="28"/>
          <w:szCs w:val="28"/>
        </w:rPr>
        <w:t>вовых норм информационной деятельности;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приобретение опыта использования информационных технологий в и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sz w:val="28"/>
          <w:szCs w:val="28"/>
        </w:rPr>
        <w:t>дивидуальной и коллективной учебной и познавательной, в том числе проек</w:t>
      </w:r>
      <w:r w:rsidRPr="00C62E9B">
        <w:rPr>
          <w:rFonts w:ascii="Times New Roman" w:hAnsi="Times New Roman" w:cs="Times New Roman"/>
          <w:sz w:val="28"/>
          <w:szCs w:val="28"/>
        </w:rPr>
        <w:t>т</w:t>
      </w:r>
      <w:r w:rsidRPr="00C62E9B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CD389A" w:rsidRPr="00C62E9B" w:rsidRDefault="00CD389A" w:rsidP="00C62E9B">
      <w:pPr>
        <w:ind w:firstLine="6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C62E9B">
        <w:rPr>
          <w:rFonts w:ascii="Times New Roman" w:hAnsi="Times New Roman" w:cs="Times New Roman"/>
          <w:b/>
          <w:sz w:val="28"/>
          <w:szCs w:val="28"/>
        </w:rPr>
        <w:t>задача</w:t>
      </w:r>
      <w:r w:rsidRPr="00C62E9B">
        <w:rPr>
          <w:rFonts w:ascii="Times New Roman" w:hAnsi="Times New Roman" w:cs="Times New Roman"/>
          <w:sz w:val="28"/>
          <w:szCs w:val="28"/>
        </w:rPr>
        <w:t xml:space="preserve"> базового уровня старшей школы состоит в изучении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щих закономерностей функционирования, создания </w:t>
      </w:r>
      <w:r w:rsidRPr="00C62E9B">
        <w:rPr>
          <w:rFonts w:ascii="Times New Roman" w:hAnsi="Times New Roman" w:cs="Times New Roman"/>
          <w:sz w:val="28"/>
          <w:szCs w:val="28"/>
        </w:rPr>
        <w:t xml:space="preserve">и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применения</w:t>
      </w:r>
      <w:r w:rsidRPr="00C62E9B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62E9B">
        <w:rPr>
          <w:rFonts w:ascii="Times New Roman" w:hAnsi="Times New Roman" w:cs="Times New Roman"/>
          <w:sz w:val="28"/>
          <w:szCs w:val="28"/>
        </w:rPr>
        <w:t>и</w:t>
      </w:r>
      <w:r w:rsidRPr="00C62E9B">
        <w:rPr>
          <w:rFonts w:ascii="Times New Roman" w:hAnsi="Times New Roman" w:cs="Times New Roman"/>
          <w:sz w:val="28"/>
          <w:szCs w:val="28"/>
        </w:rPr>
        <w:t xml:space="preserve">онных систем, преимущественно автоматизированных. С 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точки</w:t>
      </w:r>
      <w:r w:rsidRPr="00C62E9B">
        <w:rPr>
          <w:rFonts w:ascii="Times New Roman" w:hAnsi="Times New Roman" w:cs="Times New Roman"/>
          <w:sz w:val="28"/>
          <w:szCs w:val="28"/>
        </w:rPr>
        <w:t xml:space="preserve"> зрения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соде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жания</w:t>
      </w:r>
      <w:r w:rsidRPr="00C62E9B">
        <w:rPr>
          <w:rFonts w:ascii="Times New Roman" w:hAnsi="Times New Roman" w:cs="Times New Roman"/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</w:t>
      </w:r>
      <w:r w:rsidRPr="00C62E9B">
        <w:rPr>
          <w:rFonts w:ascii="Times New Roman" w:hAnsi="Times New Roman" w:cs="Times New Roman"/>
          <w:sz w:val="28"/>
          <w:szCs w:val="28"/>
        </w:rPr>
        <w:t>и</w:t>
      </w:r>
      <w:r w:rsidRPr="00C62E9B">
        <w:rPr>
          <w:rFonts w:ascii="Times New Roman" w:hAnsi="Times New Roman" w:cs="Times New Roman"/>
          <w:sz w:val="28"/>
          <w:szCs w:val="28"/>
        </w:rPr>
        <w:t xml:space="preserve">тельное расширение и углубление </w:t>
      </w:r>
      <w:proofErr w:type="spellStart"/>
      <w:r w:rsidRPr="00C62E9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62E9B">
        <w:rPr>
          <w:rFonts w:ascii="Times New Roman" w:hAnsi="Times New Roman" w:cs="Times New Roman"/>
          <w:sz w:val="28"/>
          <w:szCs w:val="28"/>
        </w:rPr>
        <w:t xml:space="preserve"> связей информатики с др</w:t>
      </w:r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sz w:val="28"/>
          <w:szCs w:val="28"/>
        </w:rPr>
        <w:t xml:space="preserve">гими дисциплинами. С 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точки</w:t>
      </w:r>
      <w:r w:rsidRPr="00C62E9B">
        <w:rPr>
          <w:rFonts w:ascii="Times New Roman" w:hAnsi="Times New Roman" w:cs="Times New Roman"/>
          <w:sz w:val="28"/>
          <w:szCs w:val="28"/>
        </w:rPr>
        <w:t xml:space="preserve"> зрения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C62E9B">
        <w:rPr>
          <w:rFonts w:ascii="Times New Roman" w:hAnsi="Times New Roman" w:cs="Times New Roman"/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формационных систем в решении конкретных задач, </w:t>
      </w:r>
      <w:r w:rsidRPr="00C62E9B">
        <w:rPr>
          <w:rFonts w:ascii="Times New Roman" w:hAnsi="Times New Roman" w:cs="Times New Roman"/>
          <w:iCs/>
          <w:sz w:val="28"/>
          <w:szCs w:val="28"/>
        </w:rPr>
        <w:t>связанных с анализом и представлением основных информационных процессов.</w:t>
      </w:r>
    </w:p>
    <w:p w:rsidR="00C16C03" w:rsidRPr="00C62E9B" w:rsidRDefault="00C16C03" w:rsidP="00C62E9B">
      <w:pPr>
        <w:shd w:val="clear" w:color="auto" w:fill="FFFFFF"/>
        <w:tabs>
          <w:tab w:val="left" w:pos="683"/>
        </w:tabs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D37914" w:rsidRPr="00C62E9B" w:rsidRDefault="00C16C03" w:rsidP="00C62E9B">
      <w:pPr>
        <w:shd w:val="clear" w:color="auto" w:fill="FFFFFF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ab/>
        <w:t>Планирование курса «Информатика и ИКТ» в старшей школе на базовом уровне в соответствии с Базисным</w:t>
      </w:r>
      <w:r w:rsidR="00C62E9B">
        <w:rPr>
          <w:rFonts w:ascii="Times New Roman" w:hAnsi="Times New Roman" w:cs="Times New Roman"/>
          <w:sz w:val="28"/>
          <w:szCs w:val="28"/>
        </w:rPr>
        <w:t xml:space="preserve"> учебным планом рассчитано на 140</w:t>
      </w:r>
      <w:r w:rsidRPr="00C62E9B">
        <w:rPr>
          <w:rFonts w:ascii="Times New Roman" w:hAnsi="Times New Roman" w:cs="Times New Roman"/>
          <w:sz w:val="28"/>
          <w:szCs w:val="28"/>
        </w:rPr>
        <w:t xml:space="preserve"> ча</w:t>
      </w:r>
      <w:r w:rsidR="00C62E9B">
        <w:rPr>
          <w:rFonts w:ascii="Times New Roman" w:hAnsi="Times New Roman" w:cs="Times New Roman"/>
          <w:sz w:val="28"/>
          <w:szCs w:val="28"/>
        </w:rPr>
        <w:t>сов (70 часов в 10 классе и 70</w:t>
      </w:r>
      <w:r w:rsidRPr="00C62E9B">
        <w:rPr>
          <w:rFonts w:ascii="Times New Roman" w:hAnsi="Times New Roman" w:cs="Times New Roman"/>
          <w:sz w:val="28"/>
          <w:szCs w:val="28"/>
        </w:rPr>
        <w:t xml:space="preserve"> часов в 11 классе). </w:t>
      </w:r>
      <w:bookmarkStart w:id="0" w:name="_Toc235499245"/>
    </w:p>
    <w:p w:rsidR="00D37914" w:rsidRPr="00FA0AC0" w:rsidRDefault="00D37914" w:rsidP="00C62E9B">
      <w:pPr>
        <w:spacing w:after="100" w:afterAutospacing="1" w:line="240" w:lineRule="auto"/>
        <w:ind w:right="1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bookmarkEnd w:id="0"/>
      <w:r w:rsidR="00FA0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A0AC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11</w:t>
      </w:r>
      <w:r w:rsidR="00FA0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W w:w="4756" w:type="pct"/>
        <w:tblInd w:w="468" w:type="dxa"/>
        <w:tblCellMar>
          <w:left w:w="0" w:type="dxa"/>
          <w:right w:w="0" w:type="dxa"/>
        </w:tblCellMar>
        <w:tblLook w:val="04A0"/>
      </w:tblPr>
      <w:tblGrid>
        <w:gridCol w:w="735"/>
        <w:gridCol w:w="6984"/>
        <w:gridCol w:w="1561"/>
      </w:tblGrid>
      <w:tr w:rsidR="00C62E9B" w:rsidRPr="00C62E9B" w:rsidTr="00C62E9B">
        <w:trPr>
          <w:trHeight w:val="664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  часов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как средство автоматизации  информац</w:t>
            </w: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процессов.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 формализация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данных. Системы управления базами данных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общество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Подготовка  к ЕГЭ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D37914" w:rsidRPr="00C62E9B" w:rsidRDefault="00D37914" w:rsidP="00C62E9B">
      <w:pPr>
        <w:shd w:val="clear" w:color="auto" w:fill="FFFFFF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E9B" w:rsidRDefault="00C85B71" w:rsidP="00C62E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Авторское содержание в рабочей программе </w:t>
      </w:r>
      <w:r w:rsidRPr="00C62E9B">
        <w:rPr>
          <w:rFonts w:ascii="Times New Roman" w:hAnsi="Times New Roman" w:cs="Times New Roman"/>
          <w:sz w:val="28"/>
          <w:szCs w:val="28"/>
        </w:rPr>
        <w:t>представлено без изменения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, так как учебно-методический комплект является </w:t>
      </w:r>
      <w:proofErr w:type="spellStart"/>
      <w:r w:rsidRPr="00C62E9B">
        <w:rPr>
          <w:rFonts w:ascii="Times New Roman" w:hAnsi="Times New Roman" w:cs="Times New Roman"/>
          <w:color w:val="000000"/>
          <w:sz w:val="28"/>
          <w:szCs w:val="28"/>
        </w:rPr>
        <w:t>мультисистемным</w:t>
      </w:r>
      <w:proofErr w:type="spellEnd"/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ские работы могут выполняться как в операционной системе </w:t>
      </w:r>
      <w:r w:rsidRPr="00C62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, так и в операционной системе </w:t>
      </w:r>
      <w:r w:rsidRPr="00C62E9B">
        <w:rPr>
          <w:rFonts w:ascii="Times New Roman" w:hAnsi="Times New Roman" w:cs="Times New Roman"/>
          <w:color w:val="000000"/>
          <w:sz w:val="28"/>
          <w:szCs w:val="28"/>
          <w:lang w:val="en-US"/>
        </w:rPr>
        <w:t>Linux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57AA" w:rsidRPr="00C62E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E9B" w:rsidRDefault="00F957AA" w:rsidP="00C62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Программой предусмотрено проведение</w:t>
      </w:r>
      <w:r w:rsidR="00C6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11 классе: </w:t>
      </w:r>
    </w:p>
    <w:p w:rsidR="00C62E9B" w:rsidRDefault="00F957AA" w:rsidP="00C62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практических работ – 24, </w:t>
      </w:r>
    </w:p>
    <w:p w:rsidR="00C62E9B" w:rsidRDefault="00F957AA" w:rsidP="00C62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контрольных </w:t>
      </w:r>
      <w:r w:rsidR="0079588F"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тестовых </w:t>
      </w: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 </w:t>
      </w:r>
      <w:r w:rsidR="00602A14"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3</w:t>
      </w:r>
      <w:r w:rsidR="0079588F"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CD389A" w:rsidRPr="00C62E9B" w:rsidRDefault="0079588F" w:rsidP="00C62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зачётных практических работ </w:t>
      </w:r>
      <w:r w:rsid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389A" w:rsidRPr="00C62E9B" w:rsidRDefault="00CD389A" w:rsidP="00C62E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</w:p>
    <w:p w:rsidR="00CD389A" w:rsidRPr="00C62E9B" w:rsidRDefault="00CD389A" w:rsidP="00C62E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Единицей учебного процесса является урок. В первой части урока пров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дится объяснение нового материала, во второй части урока планируется ко</w:t>
      </w:r>
      <w:r w:rsidRPr="00C62E9B">
        <w:rPr>
          <w:rFonts w:ascii="Times New Roman" w:hAnsi="Times New Roman" w:cs="Times New Roman"/>
          <w:sz w:val="28"/>
          <w:szCs w:val="28"/>
        </w:rPr>
        <w:t>м</w:t>
      </w:r>
      <w:r w:rsidRPr="00C62E9B">
        <w:rPr>
          <w:rFonts w:ascii="Times New Roman" w:hAnsi="Times New Roman" w:cs="Times New Roman"/>
          <w:sz w:val="28"/>
          <w:szCs w:val="28"/>
        </w:rPr>
        <w:t>пьютерный практикум в форме практических работ или  компьютерных пра</w:t>
      </w:r>
      <w:r w:rsidRPr="00C62E9B">
        <w:rPr>
          <w:rFonts w:ascii="Times New Roman" w:hAnsi="Times New Roman" w:cs="Times New Roman"/>
          <w:sz w:val="28"/>
          <w:szCs w:val="28"/>
        </w:rPr>
        <w:t>к</w:t>
      </w:r>
      <w:r w:rsidRPr="00C62E9B">
        <w:rPr>
          <w:rFonts w:ascii="Times New Roman" w:hAnsi="Times New Roman" w:cs="Times New Roman"/>
          <w:sz w:val="28"/>
          <w:szCs w:val="28"/>
        </w:rPr>
        <w:t xml:space="preserve">тических заданий  рассчитанные, с учетом требований </w:t>
      </w:r>
      <w:proofErr w:type="spellStart"/>
      <w:r w:rsidRPr="00C62E9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2E9B">
        <w:rPr>
          <w:rFonts w:ascii="Times New Roman" w:hAnsi="Times New Roman" w:cs="Times New Roman"/>
          <w:sz w:val="28"/>
          <w:szCs w:val="28"/>
        </w:rPr>
        <w:t xml:space="preserve">, на 20-25 мин. и  направлены на отработку отдельных технологических приемов. </w:t>
      </w:r>
    </w:p>
    <w:p w:rsidR="0079588F" w:rsidRPr="00C62E9B" w:rsidRDefault="00CD389A" w:rsidP="00C62E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Практические работы методически ориентированы на использование м</w:t>
      </w:r>
      <w:r w:rsidRPr="00C62E9B">
        <w:rPr>
          <w:rFonts w:ascii="Times New Roman" w:hAnsi="Times New Roman" w:cs="Times New Roman"/>
          <w:sz w:val="28"/>
          <w:szCs w:val="28"/>
        </w:rPr>
        <w:t>е</w:t>
      </w:r>
      <w:r w:rsidRPr="00C62E9B">
        <w:rPr>
          <w:rFonts w:ascii="Times New Roman" w:hAnsi="Times New Roman" w:cs="Times New Roman"/>
          <w:sz w:val="28"/>
          <w:szCs w:val="28"/>
        </w:rPr>
        <w:t>тода проектов, что позволяет дифференцировать и индивидуализировать об</w:t>
      </w:r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sz w:val="28"/>
          <w:szCs w:val="28"/>
        </w:rPr>
        <w:lastRenderedPageBreak/>
        <w:t xml:space="preserve">чение. 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Возможно выполнение практических занятий во внеурочное время в компьютерном школьном классе или дома.</w:t>
      </w:r>
    </w:p>
    <w:p w:rsidR="00CD389A" w:rsidRPr="00C62E9B" w:rsidRDefault="00CD389A" w:rsidP="00C62E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Формы текущего контроля знаний, умений, навыков; промежуто</w:t>
      </w:r>
      <w:r w:rsidRPr="00C62E9B">
        <w:rPr>
          <w:rFonts w:ascii="Times New Roman" w:hAnsi="Times New Roman" w:cs="Times New Roman"/>
          <w:b/>
          <w:sz w:val="28"/>
          <w:szCs w:val="28"/>
        </w:rPr>
        <w:t>ч</w:t>
      </w:r>
      <w:r w:rsidRPr="00C62E9B">
        <w:rPr>
          <w:rFonts w:ascii="Times New Roman" w:hAnsi="Times New Roman" w:cs="Times New Roman"/>
          <w:b/>
          <w:sz w:val="28"/>
          <w:szCs w:val="28"/>
        </w:rPr>
        <w:t>ной и итоговой аттестации учащихся</w:t>
      </w:r>
    </w:p>
    <w:p w:rsidR="00CD389A" w:rsidRPr="00C62E9B" w:rsidRDefault="00CD389A" w:rsidP="00C62E9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Pr="00C62E9B">
        <w:rPr>
          <w:rFonts w:ascii="Times New Roman" w:hAnsi="Times New Roman" w:cs="Times New Roman"/>
          <w:iCs/>
          <w:sz w:val="28"/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:rsidR="00D37914" w:rsidRPr="00E06C29" w:rsidRDefault="00CD389A" w:rsidP="00E06C29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C62E9B">
        <w:rPr>
          <w:rFonts w:ascii="Times New Roman" w:hAnsi="Times New Roman" w:cs="Times New Roman"/>
          <w:sz w:val="28"/>
          <w:szCs w:val="28"/>
        </w:rPr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B3F43" w:rsidRPr="00C62E9B" w:rsidRDefault="006B3F43" w:rsidP="00C62E9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уровню </w:t>
      </w:r>
      <w:r w:rsid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подготовки выпускников </w:t>
      </w: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11 класса</w:t>
      </w:r>
    </w:p>
    <w:p w:rsidR="006B3F43" w:rsidRPr="00C62E9B" w:rsidRDefault="00C62E9B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F43" w:rsidRPr="00C62E9B">
        <w:rPr>
          <w:rFonts w:ascii="Times New Roman" w:hAnsi="Times New Roman" w:cs="Times New Roman"/>
          <w:sz w:val="28"/>
          <w:szCs w:val="28"/>
        </w:rPr>
        <w:t xml:space="preserve">В результате изучения базового курса информатики и информационных технологий </w:t>
      </w:r>
      <w:r w:rsidR="00ED29D8">
        <w:rPr>
          <w:rFonts w:ascii="Times New Roman" w:hAnsi="Times New Roman" w:cs="Times New Roman"/>
          <w:sz w:val="28"/>
          <w:szCs w:val="28"/>
        </w:rPr>
        <w:t>выпускник</w:t>
      </w:r>
      <w:r w:rsidR="006B3F43" w:rsidRPr="00C62E9B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ED29D8">
        <w:rPr>
          <w:rFonts w:ascii="Times New Roman" w:hAnsi="Times New Roman" w:cs="Times New Roman"/>
          <w:sz w:val="28"/>
          <w:szCs w:val="28"/>
        </w:rPr>
        <w:t>:</w:t>
      </w:r>
    </w:p>
    <w:p w:rsidR="006B3F43" w:rsidRPr="00E06C29" w:rsidRDefault="006B3F43" w:rsidP="00C62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C29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Объяснять различные подходы к определению понятия «информация».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62E9B">
        <w:rPr>
          <w:rFonts w:ascii="Times New Roman" w:hAnsi="Times New Roman"/>
          <w:sz w:val="28"/>
          <w:szCs w:val="28"/>
        </w:rPr>
        <w:t>Назначение наиболее распространенных средств автоматизации информационной 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Назначение и виды информационных моделей, описывающих реальные объекты или процессы.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Использование алгоритма как модели автоматизации деятельности.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Назначение и функции операционных систем.</w:t>
      </w:r>
    </w:p>
    <w:p w:rsidR="006B3F43" w:rsidRPr="00E06C29" w:rsidRDefault="00E06C29" w:rsidP="00C62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B3F43" w:rsidRPr="00E06C29">
        <w:rPr>
          <w:rFonts w:ascii="Times New Roman" w:hAnsi="Times New Roman" w:cs="Times New Roman"/>
          <w:b/>
          <w:sz w:val="28"/>
          <w:szCs w:val="28"/>
        </w:rPr>
        <w:t>меть</w:t>
      </w:r>
    </w:p>
    <w:p w:rsidR="006B3F43" w:rsidRPr="00E06C29" w:rsidRDefault="006B3F43" w:rsidP="00E06C29">
      <w:pPr>
        <w:pStyle w:val="ae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29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источники.</w:t>
      </w:r>
    </w:p>
    <w:p w:rsidR="006B3F43" w:rsidRPr="00C62E9B" w:rsidRDefault="006B3F43" w:rsidP="00E06C29">
      <w:pPr>
        <w:pStyle w:val="a8"/>
        <w:numPr>
          <w:ilvl w:val="0"/>
          <w:numId w:val="13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Распознавать информационные процессы в различных системах.</w:t>
      </w:r>
    </w:p>
    <w:p w:rsidR="006B3F43" w:rsidRPr="00C62E9B" w:rsidRDefault="006B3F43" w:rsidP="00E06C29">
      <w:pPr>
        <w:pStyle w:val="a8"/>
        <w:numPr>
          <w:ilvl w:val="0"/>
          <w:numId w:val="13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6B3F43" w:rsidRPr="00C62E9B" w:rsidRDefault="006B3F43" w:rsidP="00E06C29">
      <w:pPr>
        <w:pStyle w:val="a8"/>
        <w:numPr>
          <w:ilvl w:val="0"/>
          <w:numId w:val="13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задачей.</w:t>
      </w:r>
    </w:p>
    <w:p w:rsidR="006B3F43" w:rsidRPr="00C62E9B" w:rsidRDefault="006B3F43" w:rsidP="00E06C29">
      <w:pPr>
        <w:pStyle w:val="a8"/>
        <w:numPr>
          <w:ilvl w:val="0"/>
          <w:numId w:val="13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Иллюстрировать учебные работы с использованием средств информационных технологий.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lastRenderedPageBreak/>
        <w:t>Создавать информационные объекты сложной структуры, в том числе гипертекстовые.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данных.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Осуществлять поиск информации в базах данных, компьютерных сетях и пр.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6B3F43" w:rsidRPr="00C62E9B" w:rsidRDefault="00E06C29" w:rsidP="00E06C29">
      <w:pPr>
        <w:widowControl w:val="0"/>
        <w:suppressAutoHyphens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6B3F43" w:rsidRPr="00C62E9B">
        <w:rPr>
          <w:rStyle w:val="a5"/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6B3F43" w:rsidRPr="00C62E9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B3F43" w:rsidRPr="00C62E9B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6B3F43" w:rsidRPr="00C62E9B" w:rsidRDefault="006B3F43" w:rsidP="00E06C29">
      <w:pPr>
        <w:pStyle w:val="a8"/>
        <w:numPr>
          <w:ilvl w:val="1"/>
          <w:numId w:val="15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6B3F43" w:rsidRPr="00C62E9B" w:rsidRDefault="006B3F43" w:rsidP="00E06C29">
      <w:pPr>
        <w:pStyle w:val="a8"/>
        <w:numPr>
          <w:ilvl w:val="1"/>
          <w:numId w:val="15"/>
        </w:numPr>
        <w:spacing w:after="283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автоматизации коммуникационной деятельности;</w:t>
      </w:r>
    </w:p>
    <w:p w:rsidR="006B3F43" w:rsidRPr="00C62E9B" w:rsidRDefault="006B3F43" w:rsidP="00E06C29">
      <w:pPr>
        <w:pStyle w:val="a8"/>
        <w:numPr>
          <w:ilvl w:val="1"/>
          <w:numId w:val="15"/>
        </w:numPr>
        <w:spacing w:after="283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 xml:space="preserve">эффективного применения информационных образовательных ресурсов в   </w:t>
      </w:r>
      <w:r w:rsidRPr="00C62E9B">
        <w:rPr>
          <w:rFonts w:ascii="Times New Roman" w:hAnsi="Times New Roman"/>
          <w:sz w:val="28"/>
          <w:szCs w:val="28"/>
        </w:rPr>
        <w:tab/>
        <w:t>учебной деятельности.</w:t>
      </w:r>
    </w:p>
    <w:p w:rsidR="00E22551" w:rsidRPr="00C62E9B" w:rsidRDefault="00E22551" w:rsidP="00C62E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551" w:rsidRPr="00C62E9B" w:rsidRDefault="00E22551" w:rsidP="00C62E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389A" w:rsidRPr="00C62E9B" w:rsidRDefault="00CD389A" w:rsidP="00E06C2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учебного курса</w:t>
      </w:r>
      <w:r w:rsidR="00E22551"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информатике и ИКТ в 11 классе</w:t>
      </w:r>
    </w:p>
    <w:p w:rsidR="00CD389A" w:rsidRPr="00C62E9B" w:rsidRDefault="00CD389A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E06C29" w:rsidRDefault="00CD389A" w:rsidP="00E06C2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C62E9B">
        <w:rPr>
          <w:b/>
          <w:sz w:val="28"/>
          <w:szCs w:val="28"/>
        </w:rPr>
        <w:t xml:space="preserve">Компьютер как средство автоматизации </w:t>
      </w:r>
    </w:p>
    <w:p w:rsidR="00CD389A" w:rsidRPr="00C62E9B" w:rsidRDefault="00CD389A" w:rsidP="00E06C2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C62E9B">
        <w:rPr>
          <w:b/>
          <w:sz w:val="28"/>
          <w:szCs w:val="28"/>
        </w:rPr>
        <w:t>информационных процессов</w:t>
      </w:r>
      <w:r w:rsidR="00E06C29">
        <w:rPr>
          <w:b/>
          <w:sz w:val="28"/>
          <w:szCs w:val="28"/>
        </w:rPr>
        <w:t xml:space="preserve">  (22 часа)</w:t>
      </w:r>
    </w:p>
    <w:p w:rsidR="00CD389A" w:rsidRPr="00C62E9B" w:rsidRDefault="00E06C29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89A" w:rsidRPr="00C62E9B">
        <w:rPr>
          <w:sz w:val="28"/>
          <w:szCs w:val="28"/>
        </w:rPr>
        <w:t xml:space="preserve">История развития вычислительной техники. Архитектура персонального компьютера. Операционные системы. Основные характеристики операционных систем. Операционная система </w:t>
      </w:r>
      <w:proofErr w:type="spellStart"/>
      <w:r w:rsidR="00CD389A" w:rsidRPr="00C62E9B">
        <w:rPr>
          <w:sz w:val="28"/>
          <w:szCs w:val="28"/>
        </w:rPr>
        <w:t>Windows</w:t>
      </w:r>
      <w:proofErr w:type="spellEnd"/>
      <w:r w:rsidR="00CD389A" w:rsidRPr="00C62E9B">
        <w:rPr>
          <w:sz w:val="28"/>
          <w:szCs w:val="28"/>
        </w:rPr>
        <w:t xml:space="preserve">. Операционная система </w:t>
      </w:r>
      <w:proofErr w:type="spellStart"/>
      <w:r w:rsidR="00CD389A" w:rsidRPr="00C62E9B">
        <w:rPr>
          <w:sz w:val="28"/>
          <w:szCs w:val="28"/>
        </w:rPr>
        <w:t>Linux</w:t>
      </w:r>
      <w:proofErr w:type="spellEnd"/>
      <w:r w:rsidR="00CD389A" w:rsidRPr="00C62E9B">
        <w:rPr>
          <w:sz w:val="28"/>
          <w:szCs w:val="28"/>
        </w:rPr>
        <w:t>. Защита от несанкционированного доступа к информации. Защита с использованием п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ролей. Биометрические системы защиты. Физическая защита данных на дисках. Защита от вредоносных программ. Вредоносные и антивирусные программы. Компьютерные вирусы и защита от них. Сетевые черви и защита от них.  Тр</w:t>
      </w:r>
      <w:r w:rsidR="00CD389A" w:rsidRPr="00C62E9B">
        <w:rPr>
          <w:sz w:val="28"/>
          <w:szCs w:val="28"/>
        </w:rPr>
        <w:t>о</w:t>
      </w:r>
      <w:r w:rsidR="00CD389A" w:rsidRPr="00C62E9B">
        <w:rPr>
          <w:sz w:val="28"/>
          <w:szCs w:val="28"/>
        </w:rPr>
        <w:t>янские программы и защита от них. Хакерские утилиты и защита от них.</w:t>
      </w:r>
    </w:p>
    <w:p w:rsidR="00CD389A" w:rsidRPr="00E06C29" w:rsidRDefault="00CD389A" w:rsidP="00C62E9B">
      <w:pPr>
        <w:pStyle w:val="p1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E06C29">
        <w:rPr>
          <w:i/>
          <w:sz w:val="28"/>
          <w:szCs w:val="28"/>
        </w:rPr>
        <w:t>Практические работы: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Виртуальные компьютерные музеи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lastRenderedPageBreak/>
        <w:t>Сведения об архитектуре компьютера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Сведения о логических разделах дисков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Значки и ярлыки на Рабочем столе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 xml:space="preserve">Настройка графического интерфейса для операционной системы </w:t>
      </w:r>
      <w:proofErr w:type="spellStart"/>
      <w:r w:rsidRPr="00C62E9B">
        <w:rPr>
          <w:sz w:val="28"/>
          <w:szCs w:val="28"/>
        </w:rPr>
        <w:t>Linux</w:t>
      </w:r>
      <w:proofErr w:type="spellEnd"/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 xml:space="preserve">Установка пакетов в операционной системе </w:t>
      </w:r>
      <w:proofErr w:type="spellStart"/>
      <w:r w:rsidRPr="00C62E9B">
        <w:rPr>
          <w:sz w:val="28"/>
          <w:szCs w:val="28"/>
        </w:rPr>
        <w:t>Linux</w:t>
      </w:r>
      <w:proofErr w:type="spellEnd"/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Биометрическая защита: идентификация по характеристикам речи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 xml:space="preserve">Защита от компьютерных вирусов </w:t>
      </w:r>
    </w:p>
    <w:p w:rsidR="00F34BE8" w:rsidRPr="00C62E9B" w:rsidRDefault="00F34BE8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Защита от сетевых червей.</w:t>
      </w:r>
    </w:p>
    <w:p w:rsidR="00F34BE8" w:rsidRPr="00C62E9B" w:rsidRDefault="00F34BE8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 xml:space="preserve">Защита от троянских программ. </w:t>
      </w:r>
    </w:p>
    <w:p w:rsidR="00F34BE8" w:rsidRPr="00C62E9B" w:rsidRDefault="00F34BE8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Защита от хакерских атак.</w:t>
      </w:r>
    </w:p>
    <w:p w:rsidR="00CD389A" w:rsidRPr="00C62E9B" w:rsidRDefault="00CD389A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E06C29">
        <w:rPr>
          <w:i/>
          <w:sz w:val="28"/>
          <w:szCs w:val="28"/>
        </w:rPr>
        <w:t>Контроль знаний и умений:</w:t>
      </w:r>
      <w:r w:rsidRPr="00C62E9B">
        <w:rPr>
          <w:b/>
          <w:sz w:val="28"/>
          <w:szCs w:val="28"/>
        </w:rPr>
        <w:t xml:space="preserve"> </w:t>
      </w:r>
      <w:r w:rsidRPr="00E06C29">
        <w:rPr>
          <w:sz w:val="28"/>
          <w:szCs w:val="28"/>
        </w:rPr>
        <w:t>к</w:t>
      </w:r>
      <w:r w:rsidRPr="00C62E9B">
        <w:rPr>
          <w:sz w:val="28"/>
          <w:szCs w:val="28"/>
        </w:rPr>
        <w:t>онтрольная  работа № 1  по теме «Компьютер как средство автоматизации информационных процессов» (тестирование).</w:t>
      </w:r>
    </w:p>
    <w:p w:rsidR="00CD389A" w:rsidRPr="00C62E9B" w:rsidRDefault="00CD389A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CD389A" w:rsidRPr="00C62E9B" w:rsidRDefault="00F34BE8" w:rsidP="00E06C2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C62E9B">
        <w:rPr>
          <w:b/>
          <w:sz w:val="28"/>
          <w:szCs w:val="28"/>
        </w:rPr>
        <w:t>Моделирование и формализация (16 часов)</w:t>
      </w:r>
    </w:p>
    <w:p w:rsidR="00CD389A" w:rsidRPr="00C62E9B" w:rsidRDefault="00E06C29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89A" w:rsidRPr="00C62E9B">
        <w:rPr>
          <w:sz w:val="28"/>
          <w:szCs w:val="28"/>
        </w:rPr>
        <w:t>Моделирование как метод познания. Системный подход в моделиров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нии.  Формы представления моделей.  Формализация. Основные этапы разр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ботки и исследования моделей на компьютере. Исследование интерактивных компьютерных моделей. Исследование физических моделей. Исследование а</w:t>
      </w:r>
      <w:r w:rsidR="00CD389A" w:rsidRPr="00C62E9B">
        <w:rPr>
          <w:sz w:val="28"/>
          <w:szCs w:val="28"/>
        </w:rPr>
        <w:t>с</w:t>
      </w:r>
      <w:r w:rsidR="00CD389A" w:rsidRPr="00C62E9B">
        <w:rPr>
          <w:sz w:val="28"/>
          <w:szCs w:val="28"/>
        </w:rPr>
        <w:t>трономических моделей. Исследование алгебраических моделей. Исследование геометрических моделей (планиметрия). Исследование геометрических мод</w:t>
      </w:r>
      <w:r w:rsidR="00CD389A" w:rsidRPr="00C62E9B">
        <w:rPr>
          <w:sz w:val="28"/>
          <w:szCs w:val="28"/>
        </w:rPr>
        <w:t>е</w:t>
      </w:r>
      <w:r w:rsidR="00CD389A" w:rsidRPr="00C62E9B">
        <w:rPr>
          <w:sz w:val="28"/>
          <w:szCs w:val="28"/>
        </w:rPr>
        <w:t>лей (стереометрия). Исследование химических моделей. Исследование биол</w:t>
      </w:r>
      <w:r w:rsidR="00CD389A" w:rsidRPr="00C62E9B">
        <w:rPr>
          <w:sz w:val="28"/>
          <w:szCs w:val="28"/>
        </w:rPr>
        <w:t>о</w:t>
      </w:r>
      <w:r w:rsidR="00CD389A" w:rsidRPr="00C62E9B">
        <w:rPr>
          <w:sz w:val="28"/>
          <w:szCs w:val="28"/>
        </w:rPr>
        <w:t>гических моделей.</w:t>
      </w:r>
    </w:p>
    <w:p w:rsidR="00CD389A" w:rsidRPr="00E06C29" w:rsidRDefault="00CD389A" w:rsidP="00C62E9B">
      <w:pPr>
        <w:pStyle w:val="p1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E06C29">
        <w:rPr>
          <w:i/>
          <w:sz w:val="28"/>
          <w:szCs w:val="28"/>
        </w:rPr>
        <w:t>Практические работы: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Исследование интерактивной физической модели.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13. </w:t>
      </w:r>
      <w:r w:rsidR="00CD389A" w:rsidRPr="00C62E9B">
        <w:rPr>
          <w:sz w:val="28"/>
          <w:szCs w:val="28"/>
        </w:rPr>
        <w:t>Исследование интерактивной астрономической модели.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14. </w:t>
      </w:r>
      <w:r w:rsidR="00CD389A" w:rsidRPr="00C62E9B">
        <w:rPr>
          <w:sz w:val="28"/>
          <w:szCs w:val="28"/>
        </w:rPr>
        <w:t>Исследование интерактивной алгебраической модели.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15. </w:t>
      </w:r>
      <w:r w:rsidR="00CD389A" w:rsidRPr="00C62E9B">
        <w:rPr>
          <w:sz w:val="28"/>
          <w:szCs w:val="28"/>
        </w:rPr>
        <w:t>Исследование интерактивной геометрической модели (планиметрия).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16. </w:t>
      </w:r>
      <w:r w:rsidR="00CD389A" w:rsidRPr="00C62E9B">
        <w:rPr>
          <w:sz w:val="28"/>
          <w:szCs w:val="28"/>
        </w:rPr>
        <w:t>Исследование интерактивной геометрической моделей (стереометрия).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17. </w:t>
      </w:r>
      <w:r w:rsidR="00CD389A" w:rsidRPr="00C62E9B">
        <w:rPr>
          <w:sz w:val="28"/>
          <w:szCs w:val="28"/>
        </w:rPr>
        <w:t>Исследование интерактивной химической модели.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62E9B">
        <w:rPr>
          <w:sz w:val="28"/>
          <w:szCs w:val="28"/>
        </w:rPr>
        <w:t xml:space="preserve">18. </w:t>
      </w:r>
      <w:r w:rsidR="00CD389A" w:rsidRPr="00C62E9B">
        <w:rPr>
          <w:sz w:val="28"/>
          <w:szCs w:val="28"/>
        </w:rPr>
        <w:t>Исследование интерактивной биологической модели.</w:t>
      </w:r>
    </w:p>
    <w:p w:rsidR="00CD389A" w:rsidRDefault="00CD389A" w:rsidP="00C62E9B">
      <w:pPr>
        <w:pStyle w:val="p1"/>
        <w:spacing w:before="0" w:beforeAutospacing="0" w:after="60" w:afterAutospacing="0"/>
        <w:jc w:val="both"/>
        <w:rPr>
          <w:sz w:val="28"/>
          <w:szCs w:val="28"/>
        </w:rPr>
      </w:pPr>
      <w:r w:rsidRPr="00E06C29">
        <w:rPr>
          <w:i/>
          <w:sz w:val="28"/>
          <w:szCs w:val="28"/>
        </w:rPr>
        <w:t>Контроль знаний и умений:</w:t>
      </w:r>
      <w:r w:rsidRPr="00E06C29">
        <w:rPr>
          <w:sz w:val="28"/>
          <w:szCs w:val="28"/>
        </w:rPr>
        <w:t xml:space="preserve"> контрольная</w:t>
      </w:r>
      <w:r w:rsidRPr="00C62E9B">
        <w:rPr>
          <w:sz w:val="28"/>
          <w:szCs w:val="28"/>
        </w:rPr>
        <w:t xml:space="preserve">  работа №2  по теме «Моделирование и формализация» (тестирование).</w:t>
      </w:r>
    </w:p>
    <w:p w:rsidR="00E06C29" w:rsidRPr="00C62E9B" w:rsidRDefault="00E06C29" w:rsidP="00C62E9B">
      <w:pPr>
        <w:pStyle w:val="p1"/>
        <w:spacing w:before="0" w:beforeAutospacing="0" w:after="60" w:afterAutospacing="0"/>
        <w:jc w:val="both"/>
        <w:rPr>
          <w:sz w:val="28"/>
          <w:szCs w:val="28"/>
        </w:rPr>
      </w:pPr>
    </w:p>
    <w:p w:rsidR="00CD389A" w:rsidRPr="00C62E9B" w:rsidRDefault="00CD389A" w:rsidP="00E06C29">
      <w:pPr>
        <w:pStyle w:val="p1"/>
        <w:spacing w:before="0" w:beforeAutospacing="0" w:after="60" w:afterAutospacing="0"/>
        <w:jc w:val="center"/>
        <w:rPr>
          <w:b/>
          <w:sz w:val="28"/>
          <w:szCs w:val="28"/>
        </w:rPr>
      </w:pPr>
      <w:r w:rsidRPr="00C62E9B">
        <w:rPr>
          <w:b/>
          <w:sz w:val="28"/>
          <w:szCs w:val="28"/>
        </w:rPr>
        <w:t xml:space="preserve">Базы данных. Системы </w:t>
      </w:r>
      <w:r w:rsidR="00FC6F1A" w:rsidRPr="00C62E9B">
        <w:rPr>
          <w:b/>
          <w:sz w:val="28"/>
          <w:szCs w:val="28"/>
        </w:rPr>
        <w:t>управления базами данных (СУБД) (16 часов)</w:t>
      </w:r>
    </w:p>
    <w:p w:rsidR="00CD389A" w:rsidRPr="00C62E9B" w:rsidRDefault="00E06C29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89A" w:rsidRPr="00C62E9B">
        <w:rPr>
          <w:sz w:val="28"/>
          <w:szCs w:val="28"/>
        </w:rPr>
        <w:t>Табличные базы данных. Система управления базами данных. Основные объекты СУБД: таблицы, формы, запросы, отчеты. 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 Сортировка записей в табличной базе данных. Печать данных с помощью отчетов. Иерархические б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зы данных. Сетевые базы данных.</w:t>
      </w:r>
    </w:p>
    <w:p w:rsidR="00CD389A" w:rsidRPr="00E06C29" w:rsidRDefault="00CD389A" w:rsidP="00C62E9B">
      <w:pPr>
        <w:pStyle w:val="p1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E06C29">
        <w:rPr>
          <w:i/>
          <w:sz w:val="28"/>
          <w:szCs w:val="28"/>
        </w:rPr>
        <w:t>Практические работы: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19. </w:t>
      </w:r>
      <w:r w:rsidR="00CD389A" w:rsidRPr="00C62E9B">
        <w:rPr>
          <w:sz w:val="28"/>
          <w:szCs w:val="28"/>
        </w:rPr>
        <w:t>Создание табличной базы данных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lastRenderedPageBreak/>
        <w:t xml:space="preserve">20. </w:t>
      </w:r>
      <w:r w:rsidR="00CD389A" w:rsidRPr="00C62E9B">
        <w:rPr>
          <w:sz w:val="28"/>
          <w:szCs w:val="28"/>
        </w:rPr>
        <w:t>Создание формы в табличной базе данных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21. </w:t>
      </w:r>
      <w:r w:rsidR="00CD389A" w:rsidRPr="00C62E9B">
        <w:rPr>
          <w:sz w:val="28"/>
          <w:szCs w:val="28"/>
        </w:rPr>
        <w:t>Поиск записей в табличной базе данных с помощью фильтров и запр</w:t>
      </w:r>
      <w:r w:rsidR="00CD389A" w:rsidRPr="00C62E9B">
        <w:rPr>
          <w:sz w:val="28"/>
          <w:szCs w:val="28"/>
        </w:rPr>
        <w:t>о</w:t>
      </w:r>
      <w:r w:rsidR="00CD389A" w:rsidRPr="00C62E9B">
        <w:rPr>
          <w:sz w:val="28"/>
          <w:szCs w:val="28"/>
        </w:rPr>
        <w:t>сов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22. </w:t>
      </w:r>
      <w:r w:rsidR="00CD389A" w:rsidRPr="00C62E9B">
        <w:rPr>
          <w:sz w:val="28"/>
          <w:szCs w:val="28"/>
        </w:rPr>
        <w:t>Сортировка записей в табличной базе данных</w:t>
      </w:r>
    </w:p>
    <w:p w:rsidR="00CD389A" w:rsidRPr="00C62E9B" w:rsidRDefault="00FC6F1A" w:rsidP="00C62E9B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23.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Создание отчета в табличной базе данных 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62E9B">
        <w:rPr>
          <w:sz w:val="28"/>
          <w:szCs w:val="28"/>
        </w:rPr>
        <w:t xml:space="preserve">24. </w:t>
      </w:r>
      <w:r w:rsidR="00CD389A" w:rsidRPr="00C62E9B">
        <w:rPr>
          <w:sz w:val="28"/>
          <w:szCs w:val="28"/>
        </w:rPr>
        <w:t>Создание генеалогического древа семьи</w:t>
      </w:r>
    </w:p>
    <w:p w:rsidR="00CD389A" w:rsidRPr="00C62E9B" w:rsidRDefault="00CD389A" w:rsidP="00C62E9B">
      <w:pPr>
        <w:pStyle w:val="p1"/>
        <w:spacing w:before="0" w:beforeAutospacing="0" w:after="60" w:afterAutospacing="0"/>
        <w:jc w:val="both"/>
        <w:rPr>
          <w:b/>
          <w:sz w:val="28"/>
          <w:szCs w:val="28"/>
        </w:rPr>
      </w:pPr>
      <w:r w:rsidRPr="00E06C29">
        <w:rPr>
          <w:i/>
          <w:sz w:val="28"/>
          <w:szCs w:val="28"/>
        </w:rPr>
        <w:t>Контроль знаний и умений:</w:t>
      </w:r>
      <w:r w:rsidRPr="00E06C29">
        <w:rPr>
          <w:sz w:val="28"/>
          <w:szCs w:val="28"/>
        </w:rPr>
        <w:t xml:space="preserve"> контрольная</w:t>
      </w:r>
      <w:r w:rsidRPr="00C62E9B">
        <w:rPr>
          <w:sz w:val="28"/>
          <w:szCs w:val="28"/>
        </w:rPr>
        <w:t xml:space="preserve">  работа №3 «База данных» (тестиров</w:t>
      </w:r>
      <w:r w:rsidRPr="00C62E9B">
        <w:rPr>
          <w:sz w:val="28"/>
          <w:szCs w:val="28"/>
        </w:rPr>
        <w:t>а</w:t>
      </w:r>
      <w:r w:rsidRPr="00C62E9B">
        <w:rPr>
          <w:sz w:val="28"/>
          <w:szCs w:val="28"/>
        </w:rPr>
        <w:t>ние).</w:t>
      </w:r>
    </w:p>
    <w:p w:rsidR="00CD389A" w:rsidRPr="00C62E9B" w:rsidRDefault="00CD389A" w:rsidP="00C62E9B">
      <w:pPr>
        <w:pStyle w:val="p1"/>
        <w:spacing w:before="0" w:beforeAutospacing="0" w:after="60" w:afterAutospacing="0"/>
        <w:rPr>
          <w:b/>
          <w:sz w:val="28"/>
          <w:szCs w:val="28"/>
        </w:rPr>
      </w:pPr>
    </w:p>
    <w:p w:rsidR="00CD389A" w:rsidRPr="00C62E9B" w:rsidRDefault="00CD389A" w:rsidP="00E06C29">
      <w:pPr>
        <w:pStyle w:val="p1"/>
        <w:spacing w:before="0" w:beforeAutospacing="0" w:after="60" w:afterAutospacing="0"/>
        <w:jc w:val="center"/>
        <w:rPr>
          <w:sz w:val="28"/>
          <w:szCs w:val="28"/>
        </w:rPr>
      </w:pPr>
      <w:r w:rsidRPr="00C62E9B">
        <w:rPr>
          <w:b/>
          <w:sz w:val="28"/>
          <w:szCs w:val="28"/>
        </w:rPr>
        <w:t>Информационное общество</w:t>
      </w:r>
      <w:r w:rsidR="00FC6F1A" w:rsidRPr="00C62E9B">
        <w:rPr>
          <w:b/>
          <w:sz w:val="28"/>
          <w:szCs w:val="28"/>
        </w:rPr>
        <w:t xml:space="preserve"> (</w:t>
      </w:r>
      <w:r w:rsidR="00CA16A8" w:rsidRPr="00C62E9B">
        <w:rPr>
          <w:b/>
          <w:sz w:val="28"/>
          <w:szCs w:val="28"/>
        </w:rPr>
        <w:t>6</w:t>
      </w:r>
      <w:r w:rsidR="00FC6F1A" w:rsidRPr="00C62E9B">
        <w:rPr>
          <w:b/>
          <w:sz w:val="28"/>
          <w:szCs w:val="28"/>
        </w:rPr>
        <w:t xml:space="preserve"> час</w:t>
      </w:r>
      <w:r w:rsidR="00CA16A8" w:rsidRPr="00C62E9B">
        <w:rPr>
          <w:b/>
          <w:sz w:val="28"/>
          <w:szCs w:val="28"/>
        </w:rPr>
        <w:t>ов</w:t>
      </w:r>
      <w:r w:rsidR="00FC6F1A" w:rsidRPr="00C62E9B">
        <w:rPr>
          <w:b/>
          <w:sz w:val="28"/>
          <w:szCs w:val="28"/>
        </w:rPr>
        <w:t>)</w:t>
      </w:r>
    </w:p>
    <w:p w:rsidR="00CD389A" w:rsidRPr="00C62E9B" w:rsidRDefault="00E06C29" w:rsidP="00C62E9B">
      <w:pPr>
        <w:pStyle w:val="p1"/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89A" w:rsidRPr="00C62E9B">
        <w:rPr>
          <w:sz w:val="28"/>
          <w:szCs w:val="28"/>
        </w:rPr>
        <w:t>Право в Интернете. Этика в Интернете. Перспективы развития информ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ционных и коммуникационных технологий.</w:t>
      </w:r>
    </w:p>
    <w:p w:rsidR="00CD389A" w:rsidRPr="00C62E9B" w:rsidRDefault="00CD389A" w:rsidP="00C62E9B">
      <w:pPr>
        <w:pStyle w:val="p1"/>
        <w:spacing w:before="0" w:beforeAutospacing="0" w:after="60" w:afterAutospacing="0"/>
        <w:jc w:val="both"/>
        <w:rPr>
          <w:sz w:val="28"/>
          <w:szCs w:val="28"/>
        </w:rPr>
      </w:pPr>
    </w:p>
    <w:p w:rsidR="00E06C29" w:rsidRDefault="00CD389A" w:rsidP="00E06C29">
      <w:pPr>
        <w:pStyle w:val="p1"/>
        <w:spacing w:before="0" w:beforeAutospacing="0" w:after="60" w:afterAutospacing="0"/>
        <w:jc w:val="center"/>
        <w:rPr>
          <w:rStyle w:val="a5"/>
          <w:sz w:val="28"/>
          <w:szCs w:val="28"/>
        </w:rPr>
      </w:pPr>
      <w:r w:rsidRPr="00C62E9B">
        <w:rPr>
          <w:rStyle w:val="a5"/>
          <w:sz w:val="28"/>
          <w:szCs w:val="28"/>
        </w:rPr>
        <w:t>Повторение. Подготовка к Е</w:t>
      </w:r>
      <w:r w:rsidR="00FC6F1A" w:rsidRPr="00C62E9B">
        <w:rPr>
          <w:rStyle w:val="a5"/>
          <w:sz w:val="28"/>
          <w:szCs w:val="28"/>
        </w:rPr>
        <w:t xml:space="preserve">ГЭ по курсу </w:t>
      </w:r>
    </w:p>
    <w:p w:rsidR="00CD389A" w:rsidRPr="00C62E9B" w:rsidRDefault="00FC6F1A" w:rsidP="00E06C29">
      <w:pPr>
        <w:pStyle w:val="p1"/>
        <w:spacing w:before="0" w:beforeAutospacing="0" w:after="60" w:afterAutospacing="0"/>
        <w:jc w:val="center"/>
        <w:rPr>
          <w:rStyle w:val="a5"/>
          <w:sz w:val="28"/>
          <w:szCs w:val="28"/>
        </w:rPr>
      </w:pPr>
      <w:r w:rsidRPr="00C62E9B">
        <w:rPr>
          <w:rStyle w:val="a5"/>
          <w:sz w:val="28"/>
          <w:szCs w:val="28"/>
        </w:rPr>
        <w:t>«Информатика и ИКТ» (10 часов)</w:t>
      </w:r>
    </w:p>
    <w:p w:rsidR="00797CE0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«Инфо</w:t>
      </w:r>
      <w:r w:rsidRPr="00C62E9B">
        <w:rPr>
          <w:rFonts w:ascii="Times New Roman" w:hAnsi="Times New Roman" w:cs="Times New Roman"/>
          <w:sz w:val="28"/>
          <w:szCs w:val="28"/>
        </w:rPr>
        <w:t>рмация. Кодирование информации»</w:t>
      </w:r>
    </w:p>
    <w:p w:rsidR="00CD389A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Тема 2. «</w:t>
      </w:r>
      <w:r w:rsidR="00CD389A" w:rsidRPr="00C62E9B">
        <w:rPr>
          <w:rFonts w:ascii="Times New Roman" w:hAnsi="Times New Roman" w:cs="Times New Roman"/>
          <w:sz w:val="28"/>
          <w:szCs w:val="28"/>
        </w:rPr>
        <w:t>Устройство компьютера и программное обеспечение».</w:t>
      </w:r>
    </w:p>
    <w:p w:rsidR="00CD389A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«Алгоритмизация и программирование».</w:t>
      </w:r>
    </w:p>
    <w:p w:rsidR="00CD389A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«Основы логики. Логические основы компьютера».</w:t>
      </w:r>
    </w:p>
    <w:p w:rsidR="00B81834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B81834" w:rsidRPr="00C62E9B">
        <w:rPr>
          <w:rFonts w:ascii="Times New Roman" w:hAnsi="Times New Roman" w:cs="Times New Roman"/>
          <w:sz w:val="28"/>
          <w:szCs w:val="28"/>
        </w:rPr>
        <w:t>«Моделирование и формализация».</w:t>
      </w:r>
    </w:p>
    <w:p w:rsidR="00B81834" w:rsidRPr="00C62E9B" w:rsidRDefault="00B81834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«Информационные технологии</w:t>
      </w:r>
      <w:r w:rsidRPr="00C62E9B">
        <w:rPr>
          <w:rFonts w:ascii="Times New Roman" w:hAnsi="Times New Roman" w:cs="Times New Roman"/>
          <w:sz w:val="28"/>
          <w:szCs w:val="28"/>
        </w:rPr>
        <w:t>»</w:t>
      </w:r>
      <w:r w:rsidR="00CD389A" w:rsidRPr="00C62E9B">
        <w:rPr>
          <w:rFonts w:ascii="Times New Roman" w:hAnsi="Times New Roman" w:cs="Times New Roman"/>
          <w:sz w:val="28"/>
          <w:szCs w:val="28"/>
        </w:rPr>
        <w:t>.</w:t>
      </w:r>
    </w:p>
    <w:p w:rsidR="00CD389A" w:rsidRPr="00C62E9B" w:rsidRDefault="00B81834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Тема 7. «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технологии».</w:t>
      </w:r>
    </w:p>
    <w:p w:rsidR="00B81834" w:rsidRPr="00C62E9B" w:rsidRDefault="00B81834" w:rsidP="00C62E9B">
      <w:pPr>
        <w:rPr>
          <w:rFonts w:ascii="Times New Roman" w:hAnsi="Times New Roman" w:cs="Times New Roman"/>
          <w:sz w:val="28"/>
          <w:szCs w:val="28"/>
        </w:rPr>
      </w:pPr>
    </w:p>
    <w:p w:rsidR="006547C7" w:rsidRPr="00C62E9B" w:rsidRDefault="006547C7" w:rsidP="00E06C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B81834" w:rsidRPr="00C62E9B" w:rsidRDefault="00B81834" w:rsidP="00E06C29">
      <w:pPr>
        <w:shd w:val="clear" w:color="auto" w:fill="FFFFFF"/>
        <w:spacing w:before="120"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К концу 11 класса </w:t>
      </w:r>
      <w:r w:rsidR="00441664">
        <w:rPr>
          <w:rFonts w:ascii="Times New Roman" w:hAnsi="Times New Roman" w:cs="Times New Roman"/>
          <w:bCs/>
          <w:iCs/>
          <w:sz w:val="28"/>
          <w:szCs w:val="28"/>
        </w:rPr>
        <w:t>выпускники</w:t>
      </w: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D6DFC"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усвоят</w:t>
      </w: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следующи</w:t>
      </w:r>
      <w:r w:rsidR="003D6DFC" w:rsidRPr="00C62E9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знания: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основные расширения текстовых файлов;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различные кодировки русских букв;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различие растровых и векторных изображений;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основные возможности растровых и векторных графических редакторов;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назначение систем автоматизированного черчения; 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и названия основных объектов  электронной таблицы; 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различия в использовании относительных, абсолютных и смешанных ссылок при копировании формул;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принцип представления звуковой информации в памяти компьютера; 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диаграмм как средства наглядного представления числовой информации;  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назначение локальной и глобальной сети;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принцип адресации компьютеров в Интернете (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– адрес, доменное имя);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назначение протокола передачи данных;</w:t>
      </w:r>
    </w:p>
    <w:p w:rsidR="00441664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технологии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WWW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и способы доступа к 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– ресурсам сети Интернет.              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какая информация требует защиты;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виды угроз для числовой информации;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физические  способы и программные средства защиты информации;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криптография;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цифрова</w:t>
      </w:r>
      <w:r w:rsidR="00797CE0" w:rsidRPr="00441664">
        <w:rPr>
          <w:rFonts w:ascii="Times New Roman" w:hAnsi="Times New Roman" w:cs="Times New Roman"/>
          <w:sz w:val="28"/>
          <w:szCs w:val="28"/>
        </w:rPr>
        <w:t>я подпись и цифровой сертификат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использование алгоритма как модели автоматизации деятельности;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системный подход в науке и практике;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роль информационных процессов в системах;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определение модели;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информационная модель;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этапы информационного моделирования на компьютере;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</w:t>
      </w:r>
      <w:r w:rsidRPr="00441664">
        <w:rPr>
          <w:rFonts w:ascii="Times New Roman" w:hAnsi="Times New Roman" w:cs="Times New Roman"/>
          <w:sz w:val="28"/>
          <w:szCs w:val="28"/>
        </w:rPr>
        <w:t>р</w:t>
      </w:r>
      <w:r w:rsidRPr="00441664">
        <w:rPr>
          <w:rFonts w:ascii="Times New Roman" w:hAnsi="Times New Roman" w:cs="Times New Roman"/>
          <w:sz w:val="28"/>
          <w:szCs w:val="28"/>
        </w:rPr>
        <w:t>мац</w:t>
      </w:r>
      <w:r w:rsidR="00E06C29" w:rsidRPr="00441664">
        <w:rPr>
          <w:rFonts w:ascii="Times New Roman" w:hAnsi="Times New Roman" w:cs="Times New Roman"/>
          <w:sz w:val="28"/>
          <w:szCs w:val="28"/>
        </w:rPr>
        <w:t>и</w:t>
      </w:r>
      <w:r w:rsidRPr="00441664">
        <w:rPr>
          <w:rFonts w:ascii="Times New Roman" w:hAnsi="Times New Roman" w:cs="Times New Roman"/>
          <w:sz w:val="28"/>
          <w:szCs w:val="28"/>
        </w:rPr>
        <w:t>онной деятельно</w:t>
      </w:r>
      <w:r w:rsidR="00B81834" w:rsidRPr="00441664">
        <w:rPr>
          <w:rFonts w:ascii="Times New Roman" w:hAnsi="Times New Roman" w:cs="Times New Roman"/>
          <w:sz w:val="28"/>
          <w:szCs w:val="28"/>
        </w:rPr>
        <w:t>сти (</w:t>
      </w:r>
      <w:r w:rsidRPr="00441664">
        <w:rPr>
          <w:rFonts w:ascii="Times New Roman" w:hAnsi="Times New Roman" w:cs="Times New Roman"/>
          <w:sz w:val="28"/>
          <w:szCs w:val="28"/>
        </w:rPr>
        <w:t>баз данных);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база данных (БД);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какие модели данных используются в 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основные понятия реляционных БД: запись, поле, тип поля, главный ключ;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определение и назначение СУБД;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основы организации многотабличной 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схема 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целостность данных;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этапы создания многотабличной БД с помощью реляцион</w:t>
      </w:r>
      <w:r w:rsidRPr="00441664">
        <w:rPr>
          <w:rFonts w:ascii="Times New Roman" w:hAnsi="Times New Roman" w:cs="Times New Roman"/>
          <w:sz w:val="28"/>
          <w:szCs w:val="28"/>
        </w:rPr>
        <w:softHyphen/>
        <w:t>ной СУБД;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в чем состоят основные черты информационного общества;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причины информационного кризиса и пути его преодоления;</w:t>
      </w:r>
    </w:p>
    <w:p w:rsidR="00E06C29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какие изменения в быту, в сфере образования будут происходить с фо</w:t>
      </w:r>
      <w:r w:rsidRPr="00441664">
        <w:rPr>
          <w:rFonts w:ascii="Times New Roman" w:hAnsi="Times New Roman" w:cs="Times New Roman"/>
          <w:sz w:val="28"/>
          <w:szCs w:val="28"/>
        </w:rPr>
        <w:t>р</w:t>
      </w:r>
      <w:r w:rsidRPr="00441664">
        <w:rPr>
          <w:rFonts w:ascii="Times New Roman" w:hAnsi="Times New Roman" w:cs="Times New Roman"/>
          <w:sz w:val="28"/>
          <w:szCs w:val="28"/>
        </w:rPr>
        <w:t>мированием информационного общества;</w:t>
      </w:r>
    </w:p>
    <w:p w:rsidR="00E06C29" w:rsidRDefault="00797CE0" w:rsidP="00E06C29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 w:after="120" w:line="245" w:lineRule="exact"/>
        <w:ind w:left="34"/>
        <w:rPr>
          <w:rFonts w:ascii="Times New Roman" w:hAnsi="Times New Roman" w:cs="Times New Roman"/>
          <w:b/>
          <w:sz w:val="28"/>
          <w:szCs w:val="28"/>
        </w:rPr>
      </w:pPr>
      <w:r w:rsidRPr="00E06C29">
        <w:rPr>
          <w:rFonts w:ascii="Times New Roman" w:hAnsi="Times New Roman" w:cs="Times New Roman"/>
          <w:sz w:val="28"/>
          <w:szCs w:val="28"/>
        </w:rPr>
        <w:lastRenderedPageBreak/>
        <w:t>основные законодательные акты в информационной сфере;</w:t>
      </w:r>
    </w:p>
    <w:p w:rsidR="00797CE0" w:rsidRPr="00E06C29" w:rsidRDefault="00797CE0" w:rsidP="00441664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 w:after="120" w:line="245" w:lineRule="exact"/>
        <w:ind w:left="34"/>
        <w:rPr>
          <w:rFonts w:ascii="Times New Roman" w:hAnsi="Times New Roman" w:cs="Times New Roman"/>
          <w:b/>
          <w:sz w:val="28"/>
          <w:szCs w:val="28"/>
        </w:rPr>
      </w:pPr>
      <w:r w:rsidRPr="00E06C29">
        <w:rPr>
          <w:rFonts w:ascii="Times New Roman" w:hAnsi="Times New Roman" w:cs="Times New Roman"/>
          <w:sz w:val="28"/>
          <w:szCs w:val="28"/>
        </w:rPr>
        <w:t>суть Доктрины информационной безопасности Российской Федерации.</w:t>
      </w:r>
    </w:p>
    <w:p w:rsidR="00441664" w:rsidRDefault="00441664" w:rsidP="00441664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120" w:after="120" w:line="230" w:lineRule="exact"/>
        <w:ind w:right="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E8" w:rsidRDefault="00797CE0" w:rsidP="00441664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120" w:after="120" w:line="230" w:lineRule="exact"/>
        <w:ind w:right="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C29">
        <w:rPr>
          <w:rFonts w:ascii="Times New Roman" w:hAnsi="Times New Roman" w:cs="Times New Roman"/>
          <w:b/>
          <w:sz w:val="28"/>
          <w:szCs w:val="28"/>
        </w:rPr>
        <w:t>научатся</w:t>
      </w:r>
      <w:r w:rsidR="00F34BE8" w:rsidRPr="00E06C29">
        <w:rPr>
          <w:rFonts w:ascii="Times New Roman" w:hAnsi="Times New Roman" w:cs="Times New Roman"/>
          <w:b/>
          <w:sz w:val="28"/>
          <w:szCs w:val="28"/>
        </w:rPr>
        <w:t>: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создавать, сохранять, открывать документ в среде ТП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Word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устанавливать различные параметры форматирования страницы, абзаца, шрифта, списка;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пользоваться </w:t>
      </w:r>
      <w:proofErr w:type="spellStart"/>
      <w:r w:rsidRPr="00C62E9B">
        <w:rPr>
          <w:rFonts w:ascii="Times New Roman" w:hAnsi="Times New Roman" w:cs="Times New Roman"/>
          <w:bCs/>
          <w:iCs/>
          <w:sz w:val="28"/>
          <w:szCs w:val="28"/>
        </w:rPr>
        <w:t>онлайн</w:t>
      </w:r>
      <w:proofErr w:type="spellEnd"/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– переводчиком;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создавать и редактировать изображения при помощи основных инстр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ментов;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вычислять информационный объём растрового изображения;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выполнять построение простых чертёжных объектов;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создавать презентации, содержащие на слайдах текст и графику;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задавать и настраивать анимацию объектов слайда и смены слайдов;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создавать, редактировать и форматировать электронные таблицы, соде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жащие числа, текст и формулы;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вычислять информационный объём звукового файла, глубину кодиров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ния и частоту дискретизации звука;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изменять параметры записываемого звука;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представлять числовые данные при помощи диаграмм и графиков ра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личных типов;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создавать простую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– страницу, применяя теги форматирования шрифта, выравнивания абзаца;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связывать несколько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– страниц, используя гиперссылки;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пользоваться услугами, предоставляемыми сетью Интернет;</w:t>
      </w:r>
    </w:p>
    <w:p w:rsidR="00441664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находить различную информацию с помощью поисковых систем в И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>тернете;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подбирать конфигурацию ПК в зависимости от его назначения;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соединять устройства ПК;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производить основные настройки БИОС;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работать в среде операционной системы на пользователь</w:t>
      </w:r>
      <w:r w:rsidRPr="00441664">
        <w:rPr>
          <w:rFonts w:ascii="Times New Roman" w:hAnsi="Times New Roman" w:cs="Times New Roman"/>
          <w:sz w:val="28"/>
          <w:szCs w:val="28"/>
        </w:rPr>
        <w:softHyphen/>
        <w:t>ском уровне.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</w:t>
      </w:r>
      <w:r w:rsidRPr="00441664">
        <w:rPr>
          <w:rFonts w:ascii="Times New Roman" w:hAnsi="Times New Roman" w:cs="Times New Roman"/>
          <w:sz w:val="28"/>
          <w:szCs w:val="28"/>
        </w:rPr>
        <w:t>т</w:t>
      </w:r>
      <w:r w:rsidRPr="00441664">
        <w:rPr>
          <w:rFonts w:ascii="Times New Roman" w:hAnsi="Times New Roman" w:cs="Times New Roman"/>
          <w:sz w:val="28"/>
          <w:szCs w:val="28"/>
        </w:rPr>
        <w:t>вие реальному объекту и целям моделирования;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lastRenderedPageBreak/>
        <w:t>иллюстрировать учебные работы с использованием средств информац</w:t>
      </w:r>
      <w:r w:rsidRPr="00441664">
        <w:rPr>
          <w:rFonts w:ascii="Times New Roman" w:hAnsi="Times New Roman" w:cs="Times New Roman"/>
          <w:sz w:val="28"/>
          <w:szCs w:val="28"/>
        </w:rPr>
        <w:t>и</w:t>
      </w:r>
      <w:r w:rsidRPr="00441664">
        <w:rPr>
          <w:rFonts w:ascii="Times New Roman" w:hAnsi="Times New Roman" w:cs="Times New Roman"/>
          <w:sz w:val="28"/>
          <w:szCs w:val="28"/>
        </w:rPr>
        <w:t>онных технологий;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proofErr w:type="spellStart"/>
      <w:proofErr w:type="gramStart"/>
      <w:r w:rsidRPr="00441664">
        <w:rPr>
          <w:rFonts w:ascii="Times New Roman" w:hAnsi="Times New Roman" w:cs="Times New Roman"/>
          <w:sz w:val="28"/>
          <w:szCs w:val="28"/>
        </w:rPr>
        <w:t>граф-моделях</w:t>
      </w:r>
      <w:proofErr w:type="spellEnd"/>
      <w:proofErr w:type="gramEnd"/>
      <w:r w:rsidRPr="00441664">
        <w:rPr>
          <w:rFonts w:ascii="Times New Roman" w:hAnsi="Times New Roman" w:cs="Times New Roman"/>
          <w:sz w:val="28"/>
          <w:szCs w:val="28"/>
        </w:rPr>
        <w:t>, строить их по вербальному описанию системы;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строить табличные модели по вербальному описанию системы</w:t>
      </w:r>
      <w:r w:rsidR="00441664">
        <w:rPr>
          <w:rFonts w:ascii="Times New Roman" w:hAnsi="Times New Roman" w:cs="Times New Roman"/>
          <w:sz w:val="28"/>
          <w:szCs w:val="28"/>
        </w:rPr>
        <w:t>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</w:t>
      </w:r>
      <w:r w:rsidRPr="00441664">
        <w:rPr>
          <w:rFonts w:ascii="Times New Roman" w:hAnsi="Times New Roman" w:cs="Times New Roman"/>
          <w:sz w:val="28"/>
          <w:szCs w:val="28"/>
        </w:rPr>
        <w:t>т</w:t>
      </w:r>
      <w:r w:rsidRPr="00441664">
        <w:rPr>
          <w:rFonts w:ascii="Times New Roman" w:hAnsi="Times New Roman" w:cs="Times New Roman"/>
          <w:sz w:val="28"/>
          <w:szCs w:val="28"/>
        </w:rPr>
        <w:t>вие реальному объекту и целям моделирования;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</w:t>
      </w:r>
      <w:r w:rsidRPr="00441664">
        <w:rPr>
          <w:rFonts w:ascii="Times New Roman" w:hAnsi="Times New Roman" w:cs="Times New Roman"/>
          <w:sz w:val="28"/>
          <w:szCs w:val="28"/>
        </w:rPr>
        <w:t>н</w:t>
      </w:r>
      <w:r w:rsidRPr="00441664">
        <w:rPr>
          <w:rFonts w:ascii="Times New Roman" w:hAnsi="Times New Roman" w:cs="Times New Roman"/>
          <w:sz w:val="28"/>
          <w:szCs w:val="28"/>
        </w:rPr>
        <w:t>ных;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</w:t>
      </w:r>
      <w:r w:rsidR="004416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834" w:rsidRPr="00441664" w:rsidRDefault="00FC6F1A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соблюдать основные правовые и этические нормы в информационной сфере деятельности</w:t>
      </w:r>
      <w:r w:rsidR="00797CE0" w:rsidRPr="00441664">
        <w:rPr>
          <w:rFonts w:ascii="Times New Roman" w:hAnsi="Times New Roman" w:cs="Times New Roman"/>
          <w:sz w:val="28"/>
          <w:szCs w:val="28"/>
        </w:rPr>
        <w:t>.</w:t>
      </w:r>
    </w:p>
    <w:p w:rsidR="00446D42" w:rsidRDefault="00446D42" w:rsidP="00C62E9B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38" w:lineRule="exact"/>
        <w:ind w:left="238" w:right="7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1664" w:rsidRPr="00C62E9B" w:rsidRDefault="00441664" w:rsidP="00C62E9B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38" w:lineRule="exact"/>
        <w:ind w:left="238" w:right="7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389A" w:rsidRPr="00C62E9B" w:rsidRDefault="00CD389A" w:rsidP="00C62E9B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38" w:lineRule="exact"/>
        <w:ind w:left="238"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441664" w:rsidRDefault="00441664" w:rsidP="00C62E9B">
      <w:pPr>
        <w:shd w:val="clear" w:color="auto" w:fill="FFFFFF"/>
        <w:ind w:left="552"/>
        <w:jc w:val="center"/>
        <w:rPr>
          <w:rFonts w:ascii="Times New Roman" w:hAnsi="Times New Roman" w:cs="Times New Roman"/>
          <w:sz w:val="28"/>
          <w:szCs w:val="28"/>
        </w:rPr>
      </w:pPr>
    </w:p>
    <w:p w:rsidR="00CD389A" w:rsidRPr="00441664" w:rsidRDefault="00CD389A" w:rsidP="00C62E9B">
      <w:pPr>
        <w:shd w:val="clear" w:color="auto" w:fill="FFFFFF"/>
        <w:ind w:left="5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6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47C7" w:rsidRPr="00C62E9B" w:rsidRDefault="006547C7" w:rsidP="00C62E9B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E9B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C62E9B">
        <w:rPr>
          <w:rFonts w:ascii="Times New Roman" w:hAnsi="Times New Roman" w:cs="Times New Roman"/>
          <w:sz w:val="28"/>
          <w:szCs w:val="28"/>
        </w:rPr>
        <w:t xml:space="preserve"> Н.Д. Информатика и ИКТ. Базовый уровень: учебник для 11 класса / Н.Д. </w:t>
      </w:r>
      <w:proofErr w:type="spellStart"/>
      <w:r w:rsidRPr="00C62E9B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C62E9B">
        <w:rPr>
          <w:rFonts w:ascii="Times New Roman" w:hAnsi="Times New Roman" w:cs="Times New Roman"/>
          <w:sz w:val="28"/>
          <w:szCs w:val="28"/>
        </w:rPr>
        <w:t xml:space="preserve">.  – </w:t>
      </w:r>
      <w:r w:rsidR="003C1E1E">
        <w:rPr>
          <w:rFonts w:ascii="Times New Roman" w:hAnsi="Times New Roman" w:cs="Times New Roman"/>
          <w:sz w:val="28"/>
          <w:szCs w:val="28"/>
        </w:rPr>
        <w:t xml:space="preserve">7-е изд. </w:t>
      </w:r>
      <w:r w:rsidRPr="00C62E9B">
        <w:rPr>
          <w:rFonts w:ascii="Times New Roman" w:hAnsi="Times New Roman" w:cs="Times New Roman"/>
          <w:sz w:val="28"/>
          <w:szCs w:val="28"/>
        </w:rPr>
        <w:t>М.</w:t>
      </w:r>
      <w:r w:rsidR="003C1E1E">
        <w:rPr>
          <w:rFonts w:ascii="Times New Roman" w:hAnsi="Times New Roman" w:cs="Times New Roman"/>
          <w:sz w:val="28"/>
          <w:szCs w:val="28"/>
        </w:rPr>
        <w:t>:БИНОМ. Лаборатория знаний, 2012</w:t>
      </w:r>
      <w:r w:rsidRPr="00C62E9B">
        <w:rPr>
          <w:rFonts w:ascii="Times New Roman" w:hAnsi="Times New Roman" w:cs="Times New Roman"/>
          <w:sz w:val="28"/>
          <w:szCs w:val="28"/>
        </w:rPr>
        <w:t>.</w:t>
      </w:r>
    </w:p>
    <w:p w:rsidR="00CD389A" w:rsidRPr="00C62E9B" w:rsidRDefault="00CD389A" w:rsidP="00C62E9B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 «Информатика и ИКТ».8-11 классы: методическое пособие /  Н.Д. </w:t>
      </w:r>
      <w:proofErr w:type="spellStart"/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sz w:val="28"/>
          <w:szCs w:val="28"/>
        </w:rPr>
        <w:t>г</w:t>
      </w:r>
      <w:r w:rsidRPr="00C62E9B">
        <w:rPr>
          <w:rFonts w:ascii="Times New Roman" w:hAnsi="Times New Roman" w:cs="Times New Roman"/>
          <w:sz w:val="28"/>
          <w:szCs w:val="28"/>
        </w:rPr>
        <w:t>ринович</w:t>
      </w:r>
      <w:proofErr w:type="spellEnd"/>
      <w:r w:rsidRPr="00C62E9B">
        <w:rPr>
          <w:rFonts w:ascii="Times New Roman" w:hAnsi="Times New Roman" w:cs="Times New Roman"/>
          <w:sz w:val="28"/>
          <w:szCs w:val="28"/>
        </w:rPr>
        <w:t xml:space="preserve"> – М.:</w:t>
      </w:r>
      <w:r w:rsidR="00446D42" w:rsidRPr="00C62E9B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2010</w:t>
      </w:r>
      <w:r w:rsidRPr="00C62E9B">
        <w:rPr>
          <w:rFonts w:ascii="Times New Roman" w:hAnsi="Times New Roman" w:cs="Times New Roman"/>
          <w:sz w:val="28"/>
          <w:szCs w:val="28"/>
        </w:rPr>
        <w:t>.</w:t>
      </w:r>
    </w:p>
    <w:p w:rsidR="00CA16A8" w:rsidRPr="00C62E9B" w:rsidRDefault="00CA16A8" w:rsidP="00C62E9B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noProof/>
          <w:sz w:val="28"/>
          <w:szCs w:val="28"/>
        </w:rPr>
        <w:t>гринович</w:t>
      </w:r>
      <w:proofErr w:type="spellEnd"/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.Д. </w:t>
      </w:r>
      <w:proofErr w:type="spellStart"/>
      <w:r w:rsidRPr="00C62E9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62E9B">
        <w:rPr>
          <w:rFonts w:ascii="Times New Roman" w:hAnsi="Times New Roman" w:cs="Times New Roman"/>
          <w:sz w:val="28"/>
          <w:szCs w:val="28"/>
        </w:rPr>
        <w:t>Л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.Л., </w:t>
      </w:r>
      <w:r w:rsidRPr="00C62E9B">
        <w:rPr>
          <w:rFonts w:ascii="Times New Roman" w:hAnsi="Times New Roman" w:cs="Times New Roman"/>
          <w:sz w:val="28"/>
          <w:szCs w:val="28"/>
        </w:rPr>
        <w:t>М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ихайлова 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.И. </w:t>
      </w:r>
      <w:r w:rsidRPr="00C62E9B">
        <w:rPr>
          <w:rFonts w:ascii="Times New Roman" w:hAnsi="Times New Roman" w:cs="Times New Roman"/>
          <w:sz w:val="28"/>
          <w:szCs w:val="28"/>
        </w:rPr>
        <w:t>П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рактикум </w:t>
      </w:r>
      <w:r w:rsidRPr="00C62E9B">
        <w:rPr>
          <w:rFonts w:ascii="Times New Roman" w:hAnsi="Times New Roman" w:cs="Times New Roman"/>
          <w:sz w:val="28"/>
          <w:szCs w:val="28"/>
        </w:rPr>
        <w:t>п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62E9B">
        <w:rPr>
          <w:rFonts w:ascii="Times New Roman" w:hAnsi="Times New Roman" w:cs="Times New Roman"/>
          <w:sz w:val="28"/>
          <w:szCs w:val="28"/>
        </w:rPr>
        <w:t>и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нформатике и </w:t>
      </w:r>
      <w:r w:rsidRPr="00C62E9B">
        <w:rPr>
          <w:rFonts w:ascii="Times New Roman" w:hAnsi="Times New Roman" w:cs="Times New Roman"/>
          <w:sz w:val="28"/>
          <w:szCs w:val="28"/>
        </w:rPr>
        <w:t>и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нформационным </w:t>
      </w:r>
      <w:r w:rsidRPr="00C62E9B">
        <w:rPr>
          <w:rFonts w:ascii="Times New Roman" w:hAnsi="Times New Roman" w:cs="Times New Roman"/>
          <w:sz w:val="28"/>
          <w:szCs w:val="28"/>
        </w:rPr>
        <w:t>т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ехнологиям. </w:t>
      </w:r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чебное </w:t>
      </w:r>
      <w:r w:rsidRPr="00C62E9B">
        <w:rPr>
          <w:rFonts w:ascii="Times New Roman" w:hAnsi="Times New Roman" w:cs="Times New Roman"/>
          <w:sz w:val="28"/>
          <w:szCs w:val="28"/>
        </w:rPr>
        <w:t>п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особие </w:t>
      </w:r>
      <w:r w:rsidRPr="00C62E9B">
        <w:rPr>
          <w:rFonts w:ascii="Times New Roman" w:hAnsi="Times New Roman" w:cs="Times New Roman"/>
          <w:sz w:val="28"/>
          <w:szCs w:val="28"/>
        </w:rPr>
        <w:t>д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бщеобразовательных </w:t>
      </w:r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чреждений. </w:t>
      </w:r>
      <w:r w:rsidRPr="00C62E9B">
        <w:rPr>
          <w:rFonts w:ascii="Times New Roman" w:hAnsi="Times New Roman" w:cs="Times New Roman"/>
          <w:sz w:val="28"/>
          <w:szCs w:val="28"/>
        </w:rPr>
        <w:t>—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62E9B">
        <w:rPr>
          <w:rFonts w:ascii="Times New Roman" w:hAnsi="Times New Roman" w:cs="Times New Roman"/>
          <w:sz w:val="28"/>
          <w:szCs w:val="28"/>
        </w:rPr>
        <w:t>М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.: </w:t>
      </w:r>
      <w:r w:rsidRPr="00C62E9B">
        <w:rPr>
          <w:rFonts w:ascii="Times New Roman" w:hAnsi="Times New Roman" w:cs="Times New Roman"/>
          <w:sz w:val="28"/>
          <w:szCs w:val="28"/>
        </w:rPr>
        <w:t>Б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ИНОМ </w:t>
      </w:r>
      <w:r w:rsidRPr="00C62E9B">
        <w:rPr>
          <w:rFonts w:ascii="Times New Roman" w:hAnsi="Times New Roman" w:cs="Times New Roman"/>
          <w:sz w:val="28"/>
          <w:szCs w:val="28"/>
        </w:rPr>
        <w:t>Л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аборатория </w:t>
      </w:r>
      <w:r w:rsidRPr="00C62E9B">
        <w:rPr>
          <w:rFonts w:ascii="Times New Roman" w:hAnsi="Times New Roman" w:cs="Times New Roman"/>
          <w:sz w:val="28"/>
          <w:szCs w:val="28"/>
        </w:rPr>
        <w:t>з</w:t>
      </w:r>
      <w:r w:rsidRPr="00C62E9B">
        <w:rPr>
          <w:rFonts w:ascii="Times New Roman" w:hAnsi="Times New Roman" w:cs="Times New Roman"/>
          <w:noProof/>
          <w:sz w:val="28"/>
          <w:szCs w:val="28"/>
        </w:rPr>
        <w:t>наний, 2011.</w:t>
      </w:r>
    </w:p>
    <w:p w:rsidR="00CD389A" w:rsidRPr="00C62E9B" w:rsidRDefault="00CA16A8" w:rsidP="00C62E9B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ЕГЭ</w:t>
      </w:r>
      <w:r w:rsidR="00EC4252" w:rsidRPr="00C62E9B">
        <w:rPr>
          <w:rFonts w:ascii="Times New Roman" w:hAnsi="Times New Roman" w:cs="Times New Roman"/>
          <w:sz w:val="28"/>
          <w:szCs w:val="28"/>
        </w:rPr>
        <w:t xml:space="preserve"> 2011</w:t>
      </w:r>
      <w:r w:rsidRPr="00C62E9B">
        <w:rPr>
          <w:rFonts w:ascii="Times New Roman" w:hAnsi="Times New Roman" w:cs="Times New Roman"/>
          <w:sz w:val="28"/>
          <w:szCs w:val="28"/>
        </w:rPr>
        <w:t>. Информатик</w:t>
      </w:r>
      <w:r w:rsidR="007051C6" w:rsidRPr="00C62E9B">
        <w:rPr>
          <w:rFonts w:ascii="Times New Roman" w:hAnsi="Times New Roman" w:cs="Times New Roman"/>
          <w:sz w:val="28"/>
          <w:szCs w:val="28"/>
        </w:rPr>
        <w:t>а. Типовые тестовые</w:t>
      </w:r>
      <w:r w:rsidR="00EC4252" w:rsidRPr="00C62E9B">
        <w:rPr>
          <w:rFonts w:ascii="Times New Roman" w:hAnsi="Times New Roman" w:cs="Times New Roman"/>
          <w:sz w:val="28"/>
          <w:szCs w:val="28"/>
        </w:rPr>
        <w:t xml:space="preserve"> задания/ П.А. Якушкин, В.Р. </w:t>
      </w:r>
      <w:proofErr w:type="spellStart"/>
      <w:r w:rsidR="00EC4252" w:rsidRPr="00C62E9B">
        <w:rPr>
          <w:rFonts w:ascii="Times New Roman" w:hAnsi="Times New Roman" w:cs="Times New Roman"/>
          <w:sz w:val="28"/>
          <w:szCs w:val="28"/>
        </w:rPr>
        <w:t>Лещинер</w:t>
      </w:r>
      <w:proofErr w:type="spellEnd"/>
      <w:r w:rsidR="00EC4252" w:rsidRPr="00C62E9B">
        <w:rPr>
          <w:rFonts w:ascii="Times New Roman" w:hAnsi="Times New Roman" w:cs="Times New Roman"/>
          <w:sz w:val="28"/>
          <w:szCs w:val="28"/>
        </w:rPr>
        <w:t>.</w:t>
      </w:r>
      <w:r w:rsidR="002D4C41" w:rsidRPr="00C62E9B">
        <w:rPr>
          <w:rFonts w:ascii="Times New Roman" w:hAnsi="Times New Roman" w:cs="Times New Roman"/>
          <w:sz w:val="28"/>
          <w:szCs w:val="28"/>
        </w:rPr>
        <w:t xml:space="preserve"> </w:t>
      </w:r>
      <w:r w:rsidR="00EC4252" w:rsidRPr="00C62E9B">
        <w:rPr>
          <w:rFonts w:ascii="Times New Roman" w:hAnsi="Times New Roman" w:cs="Times New Roman"/>
          <w:sz w:val="28"/>
          <w:szCs w:val="28"/>
        </w:rPr>
        <w:t>-</w:t>
      </w:r>
      <w:r w:rsidR="002D4C41" w:rsidRPr="00C62E9B">
        <w:rPr>
          <w:rFonts w:ascii="Times New Roman" w:hAnsi="Times New Roman" w:cs="Times New Roman"/>
          <w:sz w:val="28"/>
          <w:szCs w:val="28"/>
        </w:rPr>
        <w:t xml:space="preserve"> </w:t>
      </w:r>
      <w:r w:rsidR="00EC4252" w:rsidRPr="00C62E9B">
        <w:rPr>
          <w:rFonts w:ascii="Times New Roman" w:hAnsi="Times New Roman" w:cs="Times New Roman"/>
          <w:sz w:val="28"/>
          <w:szCs w:val="28"/>
        </w:rPr>
        <w:t>М.: издательство «</w:t>
      </w:r>
      <w:r w:rsidR="002D4C41" w:rsidRPr="00C62E9B">
        <w:rPr>
          <w:rFonts w:ascii="Times New Roman" w:hAnsi="Times New Roman" w:cs="Times New Roman"/>
          <w:sz w:val="28"/>
          <w:szCs w:val="28"/>
        </w:rPr>
        <w:t>Экзамен</w:t>
      </w:r>
      <w:r w:rsidR="00EC4252" w:rsidRPr="00C62E9B">
        <w:rPr>
          <w:rFonts w:ascii="Times New Roman" w:hAnsi="Times New Roman" w:cs="Times New Roman"/>
          <w:sz w:val="28"/>
          <w:szCs w:val="28"/>
        </w:rPr>
        <w:t>»</w:t>
      </w:r>
      <w:r w:rsidR="002D4C41" w:rsidRPr="00C62E9B">
        <w:rPr>
          <w:rFonts w:ascii="Times New Roman" w:hAnsi="Times New Roman" w:cs="Times New Roman"/>
          <w:sz w:val="28"/>
          <w:szCs w:val="28"/>
        </w:rPr>
        <w:t xml:space="preserve">, </w:t>
      </w:r>
      <w:r w:rsidR="00EC4252" w:rsidRPr="00C62E9B">
        <w:rPr>
          <w:rFonts w:ascii="Times New Roman" w:hAnsi="Times New Roman" w:cs="Times New Roman"/>
          <w:sz w:val="28"/>
          <w:szCs w:val="28"/>
        </w:rPr>
        <w:t xml:space="preserve"> 2011</w:t>
      </w:r>
      <w:r w:rsidR="00CD389A" w:rsidRPr="00C62E9B">
        <w:rPr>
          <w:rFonts w:ascii="Times New Roman" w:hAnsi="Times New Roman" w:cs="Times New Roman"/>
          <w:sz w:val="28"/>
          <w:szCs w:val="28"/>
        </w:rPr>
        <w:t>.</w:t>
      </w:r>
    </w:p>
    <w:p w:rsidR="00CD389A" w:rsidRPr="00C62E9B" w:rsidRDefault="00CD389A" w:rsidP="00C62E9B">
      <w:pPr>
        <w:shd w:val="clear" w:color="auto" w:fill="FFFFFF"/>
        <w:ind w:left="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9A" w:rsidRPr="003C1E1E" w:rsidRDefault="00CD389A" w:rsidP="00C62E9B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E1E">
        <w:rPr>
          <w:rFonts w:ascii="Times New Roman" w:hAnsi="Times New Roman" w:cs="Times New Roman"/>
          <w:b/>
          <w:color w:val="000000"/>
          <w:sz w:val="28"/>
          <w:szCs w:val="28"/>
        </w:rPr>
        <w:t>Перечень средств ИКТ, необходимых для реализации программы</w:t>
      </w:r>
    </w:p>
    <w:p w:rsidR="00CD389A" w:rsidRPr="00C62E9B" w:rsidRDefault="00CD389A" w:rsidP="00C62E9B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Аппаратные средства</w:t>
      </w:r>
      <w:r w:rsidR="003C1E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Проектор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Принтер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Модем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Устройства вывода звуковой информации — наушники для индивид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альной работы со звуковой информацией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9B">
        <w:rPr>
          <w:rFonts w:ascii="Times New Roman" w:hAnsi="Times New Roman" w:cs="Times New Roman"/>
          <w:color w:val="000000"/>
          <w:sz w:val="28"/>
          <w:szCs w:val="28"/>
        </w:rPr>
        <w:t>Устройства для записи (ввода) визуально</w:t>
      </w:r>
      <w:r w:rsidR="007A649A" w:rsidRPr="00C62E9B">
        <w:rPr>
          <w:rFonts w:ascii="Times New Roman" w:hAnsi="Times New Roman" w:cs="Times New Roman"/>
          <w:color w:val="000000"/>
          <w:sz w:val="28"/>
          <w:szCs w:val="28"/>
        </w:rPr>
        <w:t>й и звуковой информации: ск</w:t>
      </w:r>
      <w:r w:rsidR="007A649A" w:rsidRPr="00C62E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649A" w:rsidRPr="00C62E9B">
        <w:rPr>
          <w:rFonts w:ascii="Times New Roman" w:hAnsi="Times New Roman" w:cs="Times New Roman"/>
          <w:color w:val="000000"/>
          <w:sz w:val="28"/>
          <w:szCs w:val="28"/>
        </w:rPr>
        <w:t>нер, фотоаппарат, видеокамера,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 диктофон, микрофон.</w:t>
      </w:r>
      <w:proofErr w:type="gramEnd"/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Интернет.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ОС </w:t>
      </w:r>
      <w:r w:rsidRPr="00C62E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Windows 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C62E9B">
        <w:rPr>
          <w:rFonts w:ascii="Times New Roman" w:hAnsi="Times New Roman" w:cs="Times New Roman"/>
          <w:color w:val="000000"/>
          <w:sz w:val="28"/>
          <w:szCs w:val="28"/>
          <w:lang w:val="en-US"/>
        </w:rPr>
        <w:t>Linux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89A" w:rsidRPr="00C62E9B" w:rsidRDefault="00CD389A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6B3F43" w:rsidRPr="00C62E9B" w:rsidRDefault="006B3F43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6B3F43" w:rsidRPr="00C62E9B" w:rsidRDefault="006B3F43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6B3F43" w:rsidRPr="00C62E9B" w:rsidRDefault="006B3F43" w:rsidP="00C6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КРИТЕРИИ И НОРМЫ ОЦЕНКИ</w:t>
      </w:r>
    </w:p>
    <w:p w:rsidR="006B3F43" w:rsidRPr="00C62E9B" w:rsidRDefault="006B3F43" w:rsidP="00C6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Критерий оценки устного ответа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«5»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ответ полный и правильный на основании изученных те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рий; материал изложен в определенной логической последовательности, лит</w:t>
      </w:r>
      <w:r w:rsidRPr="00C62E9B">
        <w:rPr>
          <w:rFonts w:ascii="Times New Roman" w:hAnsi="Times New Roman" w:cs="Times New Roman"/>
          <w:sz w:val="28"/>
          <w:szCs w:val="28"/>
        </w:rPr>
        <w:t>е</w:t>
      </w:r>
      <w:r w:rsidRPr="00C62E9B">
        <w:rPr>
          <w:rFonts w:ascii="Times New Roman" w:hAnsi="Times New Roman" w:cs="Times New Roman"/>
          <w:sz w:val="28"/>
          <w:szCs w:val="28"/>
        </w:rPr>
        <w:t>ратурным языком: ответ самостоятельный.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«4»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ответ полный и правильный на основании изученных те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«3»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ответ полный, но при этом допущена существенная оши</w:t>
      </w:r>
      <w:r w:rsidRPr="00C62E9B">
        <w:rPr>
          <w:rFonts w:ascii="Times New Roman" w:hAnsi="Times New Roman" w:cs="Times New Roman"/>
          <w:sz w:val="28"/>
          <w:szCs w:val="28"/>
        </w:rPr>
        <w:t>б</w:t>
      </w:r>
      <w:r w:rsidRPr="00C62E9B">
        <w:rPr>
          <w:rFonts w:ascii="Times New Roman" w:hAnsi="Times New Roman" w:cs="Times New Roman"/>
          <w:sz w:val="28"/>
          <w:szCs w:val="28"/>
        </w:rPr>
        <w:t>ка, или неполный, несвязный.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«2»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учителя; отсутствие о</w:t>
      </w:r>
      <w:r w:rsidRPr="00C62E9B">
        <w:rPr>
          <w:rFonts w:ascii="Times New Roman" w:hAnsi="Times New Roman" w:cs="Times New Roman"/>
          <w:sz w:val="28"/>
          <w:szCs w:val="28"/>
        </w:rPr>
        <w:t>т</w:t>
      </w:r>
      <w:r w:rsidRPr="00C62E9B">
        <w:rPr>
          <w:rFonts w:ascii="Times New Roman" w:hAnsi="Times New Roman" w:cs="Times New Roman"/>
          <w:sz w:val="28"/>
          <w:szCs w:val="28"/>
        </w:rPr>
        <w:t>вета.</w:t>
      </w:r>
    </w:p>
    <w:p w:rsidR="006B3F43" w:rsidRPr="00C62E9B" w:rsidRDefault="006B3F43" w:rsidP="00C62E9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Критерий оценки практического задания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«5»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1) работа выполнена полностью и правильно; сделаны правильные выводы; </w:t>
      </w:r>
      <w:proofErr w:type="gramStart"/>
      <w:r w:rsidRPr="00C62E9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C62E9B">
        <w:rPr>
          <w:rFonts w:ascii="Times New Roman" w:hAnsi="Times New Roman" w:cs="Times New Roman"/>
          <w:sz w:val="28"/>
          <w:szCs w:val="28"/>
        </w:rPr>
        <w:t>работа выполнена по плану с учетом техники безопа</w:t>
      </w:r>
      <w:r w:rsidRPr="00C62E9B">
        <w:rPr>
          <w:rFonts w:ascii="Times New Roman" w:hAnsi="Times New Roman" w:cs="Times New Roman"/>
          <w:sz w:val="28"/>
          <w:szCs w:val="28"/>
        </w:rPr>
        <w:t>с</w:t>
      </w:r>
      <w:r w:rsidRPr="00C62E9B">
        <w:rPr>
          <w:rFonts w:ascii="Times New Roman" w:hAnsi="Times New Roman" w:cs="Times New Roman"/>
          <w:sz w:val="28"/>
          <w:szCs w:val="28"/>
        </w:rPr>
        <w:t>ности.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«4»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работа выполнена правильно с учетом 2-3 несуществе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sz w:val="28"/>
          <w:szCs w:val="28"/>
        </w:rPr>
        <w:t>ных ошибок исправленных самостоятельно по требованию учителя.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«3»</w:t>
      </w:r>
      <w:r w:rsidRPr="00C62E9B">
        <w:rPr>
          <w:rFonts w:ascii="Times New Roman" w:hAnsi="Times New Roman" w:cs="Times New Roman"/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«2»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допущены две (и более) существенные ошибки в ходе р</w:t>
      </w:r>
      <w:r w:rsidRPr="00C62E9B">
        <w:rPr>
          <w:rFonts w:ascii="Times New Roman" w:hAnsi="Times New Roman" w:cs="Times New Roman"/>
          <w:sz w:val="28"/>
          <w:szCs w:val="28"/>
        </w:rPr>
        <w:t>а</w:t>
      </w:r>
      <w:r w:rsidRPr="00C62E9B">
        <w:rPr>
          <w:rFonts w:ascii="Times New Roman" w:hAnsi="Times New Roman" w:cs="Times New Roman"/>
          <w:sz w:val="28"/>
          <w:szCs w:val="28"/>
        </w:rPr>
        <w:t>боты, которые учащийся не может исправить даже по требованию учителя; р</w:t>
      </w:r>
      <w:r w:rsidRPr="00C62E9B">
        <w:rPr>
          <w:rFonts w:ascii="Times New Roman" w:hAnsi="Times New Roman" w:cs="Times New Roman"/>
          <w:sz w:val="28"/>
          <w:szCs w:val="28"/>
        </w:rPr>
        <w:t>а</w:t>
      </w:r>
      <w:r w:rsidRPr="00C62E9B">
        <w:rPr>
          <w:rFonts w:ascii="Times New Roman" w:hAnsi="Times New Roman" w:cs="Times New Roman"/>
          <w:sz w:val="28"/>
          <w:szCs w:val="28"/>
        </w:rPr>
        <w:t>бота не выполнена.</w:t>
      </w:r>
    </w:p>
    <w:p w:rsidR="006B3F43" w:rsidRPr="00C62E9B" w:rsidRDefault="006B3F43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564F6F" w:rsidRPr="00C62E9B" w:rsidRDefault="00564F6F" w:rsidP="00C62E9B">
      <w:pPr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F6F" w:rsidRPr="00C62E9B" w:rsidRDefault="00564F6F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64F6F" w:rsidRDefault="00564F6F" w:rsidP="00C62E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1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информатике и ИКТ в 11 классе </w:t>
      </w:r>
    </w:p>
    <w:p w:rsidR="003C1E1E" w:rsidRPr="003C1E1E" w:rsidRDefault="003C1E1E" w:rsidP="00C62E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4111"/>
        <w:gridCol w:w="2693"/>
        <w:gridCol w:w="1134"/>
        <w:gridCol w:w="1134"/>
      </w:tblGrid>
      <w:tr w:rsidR="009A6C33" w:rsidRPr="00C62E9B" w:rsidTr="008805DF">
        <w:tc>
          <w:tcPr>
            <w:tcW w:w="675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Компьютерный практикум</w:t>
            </w:r>
          </w:p>
        </w:tc>
        <w:tc>
          <w:tcPr>
            <w:tcW w:w="1134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Default="009A6C33" w:rsidP="00C62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«Компьютер как средство автоматизации </w:t>
            </w:r>
            <w:proofErr w:type="gramStart"/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информационных</w:t>
            </w:r>
            <w:proofErr w:type="gramEnd"/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6C33" w:rsidRPr="00C62E9B" w:rsidRDefault="009A6C33" w:rsidP="00C62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процессов»</w:t>
            </w:r>
          </w:p>
          <w:p w:rsidR="009A6C33" w:rsidRPr="00C62E9B" w:rsidRDefault="009A6C33" w:rsidP="00C62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(22 часа)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История развития вычислител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ной техники.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1.1 Виртуальные компь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терные музеи.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1.1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Виртуал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ные компьютерные музеи.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Архитектура персонального компьютера.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1.2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архитектуре компьютера.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1.3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логических разделах дисков.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оп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рационных систем.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1.4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Значки и ярлыки на Рабочем столе.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1.5 Настройка графическ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го интерфейса для операцио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ной системы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1.5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Настройка графического 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терфейса для опер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ционной системы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П.р. 1.6 Установка пакетов в операционной системе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1.6 Установка пакетов в операц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онной системе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nux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Защита от несанкционирова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ного доступа к информации.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Защита с использованием пар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Биометрические системы защ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1.7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Биометр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ческая защита: идентификация по характеристикам речи.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.4.2</w:t>
            </w:r>
          </w:p>
        </w:tc>
        <w:tc>
          <w:tcPr>
            <w:tcW w:w="1134" w:type="dxa"/>
          </w:tcPr>
          <w:p w:rsidR="009A6C33" w:rsidRPr="008805DF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Физическая защита данных на дисках.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Защита от вредоносных пр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грамм.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Вредоносные и антивирусные программы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Компьютерные вирусы и защ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та от них.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1.8 Защита от компьюте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ных вирусов.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1.8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 компьютерных в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русов.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Сетевые черви и защита от них.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1.9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 сетевых червей.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Троянские программы и защита от них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П.р.1.10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 троянских пр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грамм.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Хакерские утилиты и защита от них.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П.р.1.11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 хакерских атак.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«Компьютер как средство автоматизации информацио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ных процессов» (тестирование)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«Компьютер как средство автоматизации информацио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ных процессов» (выполнение зачётной П.р.)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Тема 2: Моделирование и формализация (16часов)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Системный подход в моделир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вании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моделей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Формализация. 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и исследования моделей на ко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пьютере.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интерактивных компьютерных моделей.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П.р.2.1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«Периодическая таблица элементов Д.И. Менделеева»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физических  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2.2 Проект «Движение т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ла, брошенного под углом к г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ризонту»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2.2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«Движение тела, брошенного под у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лом к горизонту»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астрономических  моделей.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2.3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«Движение Земли вокруг солнца»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алгебраических  моделей.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2.4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«Приближённое решение уравн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геометрических  моделей (планиметрия).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2.5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«Движение круга»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геометрических  моделей (стереометрия).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химических  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2.6. Проект «Распознавание х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мических веществ»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2.6.6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биологических  моделей.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2.7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«Рост численности популяций»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2.6.7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«Моделирование и форм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лизация» (тестирование)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«Моделирование и форм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лизация» (выполнение зачётной </w:t>
            </w:r>
            <w:proofErr w:type="spellStart"/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Тема: Базы данных. 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стемы управления базами данных </w:t>
            </w: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(16 часов)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Табличные базы данных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3.1 Создание табличной 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зы данных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3.1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табличной базы данных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Системы управления базами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Основные объекты СУБД: та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лицы, формы, запросы, отчёты.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Использование формы для пр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смотра и редактирования зап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сей в табличной базе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3.2 Создание формы в та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личной базе данных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3.2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формы в табличной базе данных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3.3 Поиск записей в та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личной базе данных с помощью фильтров и запросов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3.3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Поиск з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писей в табличной базе данных с п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мощью фильтров и запросов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Сортировка записей в табли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ной базе данных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3.4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Сортировка записей в табличной базе данных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Печать данных с помощью 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чётов.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3.5 Создание отчёта в та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личной базе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3.5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отчёта в табличной базе данных.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Иерархические базы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3.6 Создание генеалогич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ского древа семьи.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3.6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генеалогического древа семьи.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Сетевые базы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«Базы данных. Системы управления базами данных» (тестирование)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«Базы данных. Системы управления базами данных»  (выполнение зачётной П.р.)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Информационное общество (6 часов)</w:t>
            </w:r>
          </w:p>
        </w:tc>
      </w:tr>
      <w:tr w:rsidR="00FC6039" w:rsidRPr="00C62E9B" w:rsidTr="008805DF">
        <w:tc>
          <w:tcPr>
            <w:tcW w:w="675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Право в Интернете.</w:t>
            </w:r>
          </w:p>
        </w:tc>
        <w:tc>
          <w:tcPr>
            <w:tcW w:w="2693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34" w:type="dxa"/>
          </w:tcPr>
          <w:p w:rsidR="00FC6039" w:rsidRPr="00C62E9B" w:rsidRDefault="00FC6039" w:rsidP="004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FC6039" w:rsidRPr="00C62E9B" w:rsidTr="008805DF">
        <w:tc>
          <w:tcPr>
            <w:tcW w:w="675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Право в Интернете.</w:t>
            </w:r>
          </w:p>
        </w:tc>
        <w:tc>
          <w:tcPr>
            <w:tcW w:w="2693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34" w:type="dxa"/>
          </w:tcPr>
          <w:p w:rsidR="00FC6039" w:rsidRPr="00C62E9B" w:rsidRDefault="00FC6039" w:rsidP="004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Этика в Интернете.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Этика в Интернете.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инфо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мационных и коммуникацио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ных технологий.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инфо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мационных и коммуникацио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ных технологий.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Default="009A6C33" w:rsidP="00C6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ЕГЭ.  Тесты по темам курса «Информатика и ИКТ» </w:t>
            </w:r>
          </w:p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(10 часов)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1. Информация. Кодир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вание информации 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2. Устройство компьютера и программное обеспечение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63 -64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3. Алгоритмизация и пр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граммирование.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4. Основы логики и лог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ческие основы компьютера.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67 – 68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5. Моделирование и фо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мализация.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6. Информационные те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нологии.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7. Коммуникационные технологии.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</w:tbl>
    <w:p w:rsidR="00564F6F" w:rsidRPr="00C62E9B" w:rsidRDefault="00564F6F" w:rsidP="00C62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6F" w:rsidRPr="00C62E9B" w:rsidRDefault="00564F6F" w:rsidP="00C62E9B">
      <w:pPr>
        <w:rPr>
          <w:rFonts w:ascii="Times New Roman" w:hAnsi="Times New Roman" w:cs="Times New Roman"/>
          <w:b/>
          <w:sz w:val="28"/>
          <w:szCs w:val="28"/>
        </w:rPr>
      </w:pPr>
    </w:p>
    <w:sectPr w:rsidR="00564F6F" w:rsidRPr="00C62E9B" w:rsidSect="00C62E9B"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DF" w:rsidRDefault="008805DF" w:rsidP="00AC3471">
      <w:pPr>
        <w:spacing w:after="0" w:line="240" w:lineRule="auto"/>
      </w:pPr>
      <w:r>
        <w:separator/>
      </w:r>
    </w:p>
  </w:endnote>
  <w:endnote w:type="continuationSeparator" w:id="1">
    <w:p w:rsidR="008805DF" w:rsidRDefault="008805DF" w:rsidP="00AC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462"/>
    </w:sdtPr>
    <w:sdtContent>
      <w:p w:rsidR="008805DF" w:rsidRDefault="00AC30A6">
        <w:pPr>
          <w:pStyle w:val="aa"/>
          <w:jc w:val="center"/>
        </w:pPr>
        <w:fldSimple w:instr=" PAGE   \* MERGEFORMAT ">
          <w:r w:rsidR="00FA0AC0">
            <w:rPr>
              <w:noProof/>
            </w:rPr>
            <w:t>9</w:t>
          </w:r>
        </w:fldSimple>
      </w:p>
    </w:sdtContent>
  </w:sdt>
  <w:p w:rsidR="008805DF" w:rsidRPr="00AC3471" w:rsidRDefault="008805DF">
    <w:pPr>
      <w:pStyle w:val="aa"/>
      <w:rPr>
        <w:color w:val="FF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461"/>
    </w:sdtPr>
    <w:sdtContent>
      <w:p w:rsidR="008805DF" w:rsidRDefault="00AC30A6">
        <w:pPr>
          <w:pStyle w:val="aa"/>
          <w:jc w:val="center"/>
        </w:pPr>
        <w:fldSimple w:instr=" PAGE   \* MERGEFORMAT ">
          <w:r w:rsidR="008805DF">
            <w:rPr>
              <w:noProof/>
            </w:rPr>
            <w:t>- 1 -</w:t>
          </w:r>
        </w:fldSimple>
      </w:p>
    </w:sdtContent>
  </w:sdt>
  <w:p w:rsidR="008805DF" w:rsidRDefault="008805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DF" w:rsidRDefault="008805DF" w:rsidP="00AC3471">
      <w:pPr>
        <w:spacing w:after="0" w:line="240" w:lineRule="auto"/>
      </w:pPr>
      <w:r>
        <w:separator/>
      </w:r>
    </w:p>
  </w:footnote>
  <w:footnote w:type="continuationSeparator" w:id="1">
    <w:p w:rsidR="008805DF" w:rsidRDefault="008805DF" w:rsidP="00AC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EE3207"/>
    <w:multiLevelType w:val="hybridMultilevel"/>
    <w:tmpl w:val="0336A3F8"/>
    <w:lvl w:ilvl="0" w:tplc="35AA1A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7AAF"/>
    <w:multiLevelType w:val="multilevel"/>
    <w:tmpl w:val="AF76C51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93A42"/>
    <w:multiLevelType w:val="hybridMultilevel"/>
    <w:tmpl w:val="8A7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25EAE"/>
    <w:multiLevelType w:val="hybridMultilevel"/>
    <w:tmpl w:val="036EF84E"/>
    <w:lvl w:ilvl="0" w:tplc="35AA1A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F73A8E"/>
    <w:multiLevelType w:val="hybridMultilevel"/>
    <w:tmpl w:val="C2FAA80C"/>
    <w:lvl w:ilvl="0" w:tplc="2CC60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891251"/>
    <w:multiLevelType w:val="hybridMultilevel"/>
    <w:tmpl w:val="DD187390"/>
    <w:lvl w:ilvl="0" w:tplc="35AA1A22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8DD509C"/>
    <w:multiLevelType w:val="multilevel"/>
    <w:tmpl w:val="673028E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27E100A"/>
    <w:multiLevelType w:val="multilevel"/>
    <w:tmpl w:val="1DE8BD4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3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367"/>
    <w:rsid w:val="000030FF"/>
    <w:rsid w:val="000951A8"/>
    <w:rsid w:val="000D353C"/>
    <w:rsid w:val="002D4C41"/>
    <w:rsid w:val="003616D7"/>
    <w:rsid w:val="003A54B5"/>
    <w:rsid w:val="003C1B18"/>
    <w:rsid w:val="003C1E1E"/>
    <w:rsid w:val="003D6DFC"/>
    <w:rsid w:val="00441664"/>
    <w:rsid w:val="00446D42"/>
    <w:rsid w:val="00447B04"/>
    <w:rsid w:val="0045724A"/>
    <w:rsid w:val="00564F6F"/>
    <w:rsid w:val="00602A14"/>
    <w:rsid w:val="006547C7"/>
    <w:rsid w:val="00687619"/>
    <w:rsid w:val="006B3F43"/>
    <w:rsid w:val="007051C6"/>
    <w:rsid w:val="0072690E"/>
    <w:rsid w:val="0073255B"/>
    <w:rsid w:val="007435D8"/>
    <w:rsid w:val="0079588F"/>
    <w:rsid w:val="00797CE0"/>
    <w:rsid w:val="007A649A"/>
    <w:rsid w:val="008805DF"/>
    <w:rsid w:val="009A6C33"/>
    <w:rsid w:val="00A51992"/>
    <w:rsid w:val="00A61A90"/>
    <w:rsid w:val="00A84367"/>
    <w:rsid w:val="00AC30A6"/>
    <w:rsid w:val="00AC3471"/>
    <w:rsid w:val="00AE242F"/>
    <w:rsid w:val="00B81834"/>
    <w:rsid w:val="00BC77B3"/>
    <w:rsid w:val="00C059F3"/>
    <w:rsid w:val="00C1370A"/>
    <w:rsid w:val="00C16C03"/>
    <w:rsid w:val="00C21EDD"/>
    <w:rsid w:val="00C5697D"/>
    <w:rsid w:val="00C62E9B"/>
    <w:rsid w:val="00C85B71"/>
    <w:rsid w:val="00CA16A8"/>
    <w:rsid w:val="00CD389A"/>
    <w:rsid w:val="00CD55BC"/>
    <w:rsid w:val="00D37914"/>
    <w:rsid w:val="00D4093E"/>
    <w:rsid w:val="00DF335A"/>
    <w:rsid w:val="00E06C29"/>
    <w:rsid w:val="00E11C6C"/>
    <w:rsid w:val="00E22551"/>
    <w:rsid w:val="00E27176"/>
    <w:rsid w:val="00EC4252"/>
    <w:rsid w:val="00ED29D8"/>
    <w:rsid w:val="00F035EA"/>
    <w:rsid w:val="00F34BE8"/>
    <w:rsid w:val="00F957AA"/>
    <w:rsid w:val="00FA0AC0"/>
    <w:rsid w:val="00FC6039"/>
    <w:rsid w:val="00FC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3E"/>
  </w:style>
  <w:style w:type="paragraph" w:styleId="1">
    <w:name w:val="heading 1"/>
    <w:basedOn w:val="a"/>
    <w:next w:val="a"/>
    <w:link w:val="10"/>
    <w:qFormat/>
    <w:rsid w:val="00CD3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D389A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389A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paragraph" w:styleId="a3">
    <w:name w:val="Normal (Web)"/>
    <w:basedOn w:val="a"/>
    <w:rsid w:val="00CD38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p1">
    <w:name w:val="p1"/>
    <w:basedOn w:val="a"/>
    <w:rsid w:val="00CD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D389A"/>
  </w:style>
  <w:style w:type="paragraph" w:styleId="21">
    <w:name w:val="toc 2"/>
    <w:basedOn w:val="a"/>
    <w:next w:val="a"/>
    <w:autoRedefine/>
    <w:semiHidden/>
    <w:rsid w:val="00CD389A"/>
    <w:pPr>
      <w:tabs>
        <w:tab w:val="right" w:leader="dot" w:pos="6538"/>
      </w:tabs>
      <w:spacing w:before="60" w:after="0" w:line="240" w:lineRule="auto"/>
      <w:ind w:firstLine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D389A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6547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6547C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Body Text"/>
    <w:basedOn w:val="a"/>
    <w:link w:val="a9"/>
    <w:rsid w:val="003A54B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3A54B5"/>
    <w:rPr>
      <w:rFonts w:ascii="Arial" w:eastAsia="DejaVu Sans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AC347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C347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3471"/>
  </w:style>
  <w:style w:type="paragraph" w:styleId="ae">
    <w:name w:val="List Paragraph"/>
    <w:basedOn w:val="a"/>
    <w:uiPriority w:val="34"/>
    <w:qFormat/>
    <w:rsid w:val="000D353C"/>
    <w:pPr>
      <w:ind w:left="720"/>
      <w:contextualSpacing/>
    </w:pPr>
  </w:style>
  <w:style w:type="table" w:styleId="af">
    <w:name w:val="Table Grid"/>
    <w:basedOn w:val="a1"/>
    <w:uiPriority w:val="59"/>
    <w:rsid w:val="0056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8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0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FF19-5913-4F13-BB02-F165EE64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Червовская СОШ</dc:creator>
  <cp:lastModifiedBy>Компуша</cp:lastModifiedBy>
  <cp:revision>10</cp:revision>
  <dcterms:created xsi:type="dcterms:W3CDTF">2013-09-16T18:10:00Z</dcterms:created>
  <dcterms:modified xsi:type="dcterms:W3CDTF">2013-09-22T15:22:00Z</dcterms:modified>
</cp:coreProperties>
</file>