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AD" w:rsidRPr="00C333B0" w:rsidRDefault="00B812AD" w:rsidP="00C333B0">
      <w:pPr>
        <w:jc w:val="center"/>
        <w:rPr>
          <w:b/>
        </w:rPr>
      </w:pPr>
      <w:r w:rsidRPr="00C333B0">
        <w:rPr>
          <w:b/>
        </w:rPr>
        <w:t xml:space="preserve">Показатели </w:t>
      </w:r>
      <w:proofErr w:type="spellStart"/>
      <w:r w:rsidRPr="00C333B0">
        <w:rPr>
          <w:b/>
        </w:rPr>
        <w:t>самообследования</w:t>
      </w:r>
      <w:proofErr w:type="spellEnd"/>
      <w:r w:rsidRPr="00C333B0">
        <w:rPr>
          <w:b/>
        </w:rPr>
        <w:t xml:space="preserve"> деятельности Муниципального бюджетного общеобразовательного учреждения </w:t>
      </w:r>
      <w:proofErr w:type="spellStart"/>
      <w:r w:rsidRPr="00C333B0">
        <w:rPr>
          <w:b/>
        </w:rPr>
        <w:t>Земцовской</w:t>
      </w:r>
      <w:proofErr w:type="spellEnd"/>
      <w:r w:rsidRPr="00C333B0">
        <w:rPr>
          <w:b/>
        </w:rPr>
        <w:t xml:space="preserve"> средней общеобразовательной        школы</w:t>
      </w:r>
    </w:p>
    <w:p w:rsidR="00B812AD" w:rsidRDefault="00B812AD" w:rsidP="00C333B0">
      <w:pPr>
        <w:jc w:val="center"/>
      </w:pPr>
      <w:r>
        <w:t>(2017 год)</w:t>
      </w:r>
    </w:p>
    <w:p w:rsidR="00B812AD" w:rsidRDefault="00B812AD" w:rsidP="00B812AD">
      <w:r>
        <w:t xml:space="preserve">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                                                                                                Показатели                                                                                                                    Единица </w:t>
      </w:r>
    </w:p>
    <w:p w:rsidR="00B812AD" w:rsidRDefault="00B812AD" w:rsidP="00B812A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измерения</w:t>
      </w:r>
    </w:p>
    <w:p w:rsidR="00B812AD" w:rsidRDefault="00B812AD" w:rsidP="00B812AD">
      <w:r>
        <w:t>А                                                                                                                 Б                                                                                                                                           В</w:t>
      </w:r>
    </w:p>
    <w:p w:rsidR="00B812AD" w:rsidRDefault="00B812AD" w:rsidP="00B812AD">
      <w:r>
        <w:t xml:space="preserve">1    Общие сведения об общеобразовательной организации </w:t>
      </w:r>
    </w:p>
    <w:p w:rsidR="00B812AD" w:rsidRDefault="00B812AD" w:rsidP="00B812AD">
      <w:proofErr w:type="gramStart"/>
      <w:r>
        <w:t xml:space="preserve">1.1  Реквизиты  лицензии  (орган,  выдавший  лицензию;  номер  лицензии,  серия,  номер  бланка;  начало  периода </w:t>
      </w:r>
      <w:proofErr w:type="gramEnd"/>
    </w:p>
    <w:p w:rsidR="00B812AD" w:rsidRDefault="00B812AD" w:rsidP="00B812AD">
      <w:r>
        <w:t>действия; окончание периода действия):</w:t>
      </w:r>
    </w:p>
    <w:p w:rsidR="00B812AD" w:rsidRDefault="00B812AD" w:rsidP="00B812AD">
      <w:r>
        <w:t xml:space="preserve">Лицензия на осуществление образовательной деятельности выдана Министерством образования </w:t>
      </w:r>
    </w:p>
    <w:p w:rsidR="00B812AD" w:rsidRPr="00C333B0" w:rsidRDefault="00B812AD" w:rsidP="00B812AD">
      <w:r>
        <w:t xml:space="preserve">Тверской области серия 69 </w:t>
      </w:r>
      <w:r w:rsidRPr="00C333B0">
        <w:t xml:space="preserve">Л </w:t>
      </w:r>
      <w:r w:rsidR="00C333B0" w:rsidRPr="00C333B0">
        <w:t>01 №0000955, регистрационный №19 от 05.02.2015</w:t>
      </w:r>
      <w:r w:rsidRPr="00C333B0">
        <w:t xml:space="preserve">г. </w:t>
      </w:r>
    </w:p>
    <w:p w:rsidR="00B812AD" w:rsidRDefault="00B812AD" w:rsidP="00B812AD">
      <w:r>
        <w:t>Срок действия - бессрочно</w:t>
      </w:r>
    </w:p>
    <w:p w:rsidR="00B812AD" w:rsidRDefault="00B812AD" w:rsidP="00B812AD">
      <w:r>
        <w:t xml:space="preserve">1.2.  </w:t>
      </w:r>
      <w:proofErr w:type="gramStart"/>
      <w:r>
        <w:t xml:space="preserve">Реквизиты свидетельства о государственной аккредитации (орган, выдавший свидетельство; номер свидетельства </w:t>
      </w:r>
      <w:proofErr w:type="gramEnd"/>
    </w:p>
    <w:p w:rsidR="00B812AD" w:rsidRDefault="00B812AD" w:rsidP="00B812AD">
      <w:r>
        <w:t xml:space="preserve">о государственной аккредитации, серия, номер бланка; начало периода действия; окончание периода действия) </w:t>
      </w:r>
    </w:p>
    <w:p w:rsidR="00B812AD" w:rsidRDefault="00B812AD" w:rsidP="00B812AD">
      <w:r>
        <w:t xml:space="preserve">Свидетельство о государственной аккредитации выдано Министерством образования Тверской </w:t>
      </w:r>
    </w:p>
    <w:p w:rsidR="00B812AD" w:rsidRPr="00C333B0" w:rsidRDefault="00B812AD" w:rsidP="00B812AD">
      <w:r w:rsidRPr="00C333B0">
        <w:t xml:space="preserve">области, </w:t>
      </w:r>
      <w:r w:rsidR="00C333B0" w:rsidRPr="00C333B0">
        <w:t>регистрационный № 49</w:t>
      </w:r>
      <w:r w:rsidRPr="00C333B0">
        <w:t>, серия – 69А01, номер бланка -</w:t>
      </w:r>
      <w:r w:rsidR="00C333B0" w:rsidRPr="00C333B0">
        <w:t xml:space="preserve"> № 0000682, начало периода действия -15.03.2016</w:t>
      </w:r>
      <w:r w:rsidRPr="00C333B0">
        <w:t>г., ок</w:t>
      </w:r>
      <w:r w:rsidR="00C333B0" w:rsidRPr="00C333B0">
        <w:t>ончание периода действия – 15.03.2028</w:t>
      </w:r>
      <w:r w:rsidRPr="00C333B0">
        <w:t>г.</w:t>
      </w:r>
    </w:p>
    <w:p w:rsidR="00B812AD" w:rsidRDefault="00B812AD" w:rsidP="00B812AD">
      <w:r>
        <w:t>1.3.   Общая численность учащихся  7</w:t>
      </w:r>
      <w:r w:rsidR="004721F8">
        <w:t>9</w:t>
      </w:r>
      <w:r>
        <w:t xml:space="preserve"> чел. </w:t>
      </w:r>
    </w:p>
    <w:p w:rsidR="00B812AD" w:rsidRDefault="00B812AD" w:rsidP="00B812AD">
      <w:r>
        <w:t>1.4.  Реализуемые образовательные программы в соответствии с лицензией (перечислить)</w:t>
      </w:r>
    </w:p>
    <w:p w:rsidR="00B812AD" w:rsidRDefault="00B812AD" w:rsidP="00B812AD">
      <w:r>
        <w:lastRenderedPageBreak/>
        <w:t>В ОУ реализуются Программы начального общего образовани</w:t>
      </w:r>
      <w:proofErr w:type="gramStart"/>
      <w:r>
        <w:t>я(</w:t>
      </w:r>
      <w:proofErr w:type="gramEnd"/>
      <w:r>
        <w:t xml:space="preserve">ФГОС 1-4 классы), основного общего образования (ФГОС 5-8 классы), среднего </w:t>
      </w:r>
    </w:p>
    <w:p w:rsidR="00B812AD" w:rsidRDefault="00B812AD" w:rsidP="00B812AD">
      <w:r>
        <w:t xml:space="preserve">общего образования  </w:t>
      </w:r>
      <w:proofErr w:type="gramStart"/>
      <w:r>
        <w:t xml:space="preserve">( </w:t>
      </w:r>
      <w:proofErr w:type="gramEnd"/>
      <w:r>
        <w:t>ФК ГОС)</w:t>
      </w:r>
    </w:p>
    <w:p w:rsidR="00B812AD" w:rsidRDefault="00B812AD" w:rsidP="00B812AD">
      <w:r>
        <w:t xml:space="preserve">1.5.  Количество/доля учащихся по каждой реализуемой общеобразовательной программе: </w:t>
      </w:r>
    </w:p>
    <w:p w:rsidR="00B812AD" w:rsidRDefault="00B812AD" w:rsidP="00B812AD">
      <w:r>
        <w:t xml:space="preserve">начального общего образования </w:t>
      </w:r>
      <w:r w:rsidR="009369D8">
        <w:t xml:space="preserve"> 3</w:t>
      </w:r>
      <w:r w:rsidR="004721F8">
        <w:t>8/48</w:t>
      </w:r>
      <w:r w:rsidR="00E33881">
        <w:t xml:space="preserve"> %</w:t>
      </w:r>
    </w:p>
    <w:p w:rsidR="00B812AD" w:rsidRDefault="00B812AD" w:rsidP="00B812AD">
      <w:r>
        <w:t xml:space="preserve">основного общего образования </w:t>
      </w:r>
      <w:r w:rsidR="009369D8">
        <w:t>3</w:t>
      </w:r>
      <w:r w:rsidR="004721F8">
        <w:t>6</w:t>
      </w:r>
      <w:r w:rsidR="00E33881">
        <w:t xml:space="preserve"> </w:t>
      </w:r>
      <w:r w:rsidR="004721F8">
        <w:t>/45,7%</w:t>
      </w:r>
      <w:r w:rsidR="00E33881">
        <w:t xml:space="preserve">     </w:t>
      </w:r>
    </w:p>
    <w:p w:rsidR="00B812AD" w:rsidRDefault="00B812AD" w:rsidP="00B812AD">
      <w:r>
        <w:t>среднего общего образования</w:t>
      </w:r>
      <w:r w:rsidR="004721F8">
        <w:t xml:space="preserve"> 5</w:t>
      </w:r>
      <w:r w:rsidR="00E33881">
        <w:t xml:space="preserve"> </w:t>
      </w:r>
      <w:r w:rsidR="004721F8">
        <w:t>/6,3%</w:t>
      </w:r>
      <w:r w:rsidR="00E33881">
        <w:t xml:space="preserve">                    </w:t>
      </w:r>
    </w:p>
    <w:p w:rsidR="00E33881" w:rsidRDefault="00B812AD" w:rsidP="00B812AD">
      <w:r>
        <w:t xml:space="preserve">1.6.  Количество/доля учащихся по программам углубленного изучения отдельных предметов  </w:t>
      </w:r>
      <w:r w:rsidR="00E33881">
        <w:t>нет</w:t>
      </w:r>
    </w:p>
    <w:p w:rsidR="00B812AD" w:rsidRDefault="00B812AD" w:rsidP="00B812AD">
      <w:r>
        <w:t>1.7.  Количество/доля учащихся по программам профильного обучения  нет</w:t>
      </w:r>
    </w:p>
    <w:p w:rsidR="00B812AD" w:rsidRDefault="00B812AD" w:rsidP="00B812AD">
      <w:r>
        <w:t xml:space="preserve">1.8.  Доля учащихся с использованием дистанционных образовательных технологий   </w:t>
      </w:r>
      <w:r w:rsidR="00E33881">
        <w:t>нет</w:t>
      </w:r>
      <w:r>
        <w:t xml:space="preserve">  </w:t>
      </w:r>
    </w:p>
    <w:p w:rsidR="00B812AD" w:rsidRDefault="00B812AD" w:rsidP="00B812AD">
      <w:r>
        <w:t xml:space="preserve">2.  Образовательные результаты учащихся </w:t>
      </w:r>
    </w:p>
    <w:p w:rsidR="00B812AD" w:rsidRDefault="00B812AD" w:rsidP="00B812AD">
      <w:r>
        <w:t>2.1.  Результаты промежуточной аттестации за учебный год (2016/2017)</w:t>
      </w:r>
    </w:p>
    <w:p w:rsidR="00B812AD" w:rsidRDefault="00B812AD" w:rsidP="00B812AD">
      <w:r>
        <w:t xml:space="preserve">2.1.1.   Общая успеваемость  </w:t>
      </w:r>
      <w:r w:rsidR="00E33881">
        <w:t>100%</w:t>
      </w:r>
    </w:p>
    <w:p w:rsidR="00B812AD" w:rsidRDefault="00B812AD" w:rsidP="00B812AD">
      <w:r>
        <w:t>2.1.2.  Количество/доля учащихся, успевающих на «4» и «5»,</w:t>
      </w:r>
    </w:p>
    <w:p w:rsidR="00B812AD" w:rsidRDefault="00B812AD" w:rsidP="00B812AD">
      <w:r>
        <w:t>в том числе на «5»</w:t>
      </w:r>
    </w:p>
    <w:p w:rsidR="00B812AD" w:rsidRDefault="00B111C0" w:rsidP="00B812AD">
      <w:r>
        <w:t>25</w:t>
      </w:r>
      <w:r w:rsidR="00B812AD">
        <w:t xml:space="preserve"> чел/</w:t>
      </w:r>
      <w:r>
        <w:t>3</w:t>
      </w:r>
      <w:r w:rsidR="00592497">
        <w:t>1</w:t>
      </w:r>
      <w:r>
        <w:t>,6</w:t>
      </w:r>
      <w:r w:rsidR="00B812AD">
        <w:t xml:space="preserve">% </w:t>
      </w:r>
    </w:p>
    <w:p w:rsidR="00B812AD" w:rsidRDefault="00B111C0" w:rsidP="00B812AD">
      <w:r>
        <w:t>2</w:t>
      </w:r>
      <w:r w:rsidR="00B812AD">
        <w:t xml:space="preserve"> чел/</w:t>
      </w:r>
      <w:r>
        <w:t>2</w:t>
      </w:r>
      <w:r w:rsidR="00592497">
        <w:t>,5</w:t>
      </w:r>
      <w:r>
        <w:t>%</w:t>
      </w:r>
      <w:r w:rsidR="00B812AD">
        <w:t xml:space="preserve"> </w:t>
      </w:r>
    </w:p>
    <w:p w:rsidR="00B812AD" w:rsidRDefault="00B812AD" w:rsidP="00B812AD">
      <w:r>
        <w:t xml:space="preserve">2.2.  Результаты государственной итоговой аттестации по обязательным предметам: средний балл  ГИА и ЕГЭ </w:t>
      </w:r>
    </w:p>
    <w:p w:rsidR="00B812AD" w:rsidRDefault="00B812AD" w:rsidP="00B812AD">
      <w:r>
        <w:t xml:space="preserve">2.2.1.  9 класс (русский язык)  4,1 балла </w:t>
      </w:r>
    </w:p>
    <w:p w:rsidR="00B812AD" w:rsidRDefault="00B812AD" w:rsidP="00B812AD">
      <w:r>
        <w:lastRenderedPageBreak/>
        <w:t xml:space="preserve">2.2.2.  9 класс (математика)   </w:t>
      </w:r>
      <w:r w:rsidR="00B111C0">
        <w:t>4,3</w:t>
      </w:r>
      <w:r>
        <w:t xml:space="preserve"> балла</w:t>
      </w:r>
    </w:p>
    <w:p w:rsidR="00B812AD" w:rsidRDefault="00B812AD" w:rsidP="00B812AD">
      <w:r>
        <w:t xml:space="preserve">2.2.3.  11 класс (русский язык)  </w:t>
      </w:r>
      <w:r w:rsidR="00B111C0">
        <w:t xml:space="preserve">66,42 </w:t>
      </w:r>
      <w:r>
        <w:t xml:space="preserve">балла </w:t>
      </w:r>
    </w:p>
    <w:p w:rsidR="00B812AD" w:rsidRDefault="00B812AD" w:rsidP="00B812AD">
      <w:r>
        <w:t>2.2.4.  11 класс (математика), в том числе:</w:t>
      </w:r>
    </w:p>
    <w:p w:rsidR="00B812AD" w:rsidRDefault="00B812AD" w:rsidP="00B812AD">
      <w:r>
        <w:t>- базовый уровень</w:t>
      </w:r>
    </w:p>
    <w:p w:rsidR="00B812AD" w:rsidRDefault="00B812AD" w:rsidP="00B812AD">
      <w:r>
        <w:t>- профильный уровень</w:t>
      </w:r>
    </w:p>
    <w:p w:rsidR="00B812AD" w:rsidRDefault="00B111C0" w:rsidP="00B812AD">
      <w:r>
        <w:t>4,18</w:t>
      </w:r>
      <w:r w:rsidR="00B812AD">
        <w:t xml:space="preserve"> балла </w:t>
      </w:r>
    </w:p>
    <w:p w:rsidR="00B812AD" w:rsidRPr="0031626F" w:rsidRDefault="0031626F" w:rsidP="00B812AD">
      <w:r w:rsidRPr="0031626F">
        <w:t>42,6 балла</w:t>
      </w:r>
    </w:p>
    <w:p w:rsidR="00B812AD" w:rsidRDefault="00B812AD" w:rsidP="00B812AD">
      <w:r>
        <w:t xml:space="preserve">2.3.   Результаты государственной итоговой аттестации по обязательным предметам: количество и доля выпускников, </w:t>
      </w:r>
    </w:p>
    <w:p w:rsidR="00B812AD" w:rsidRDefault="00B812AD" w:rsidP="00B812AD">
      <w:r>
        <w:t xml:space="preserve">получивших результаты ниже установленного минимального количества баллов  ОГЭ, ЕГЭ </w:t>
      </w:r>
    </w:p>
    <w:p w:rsidR="00B812AD" w:rsidRDefault="00B812AD" w:rsidP="00B812AD">
      <w:r>
        <w:t xml:space="preserve">2.3.1.  9 класс (русский язык)  </w:t>
      </w:r>
      <w:r w:rsidR="00B111C0">
        <w:t>нет</w:t>
      </w:r>
      <w:r>
        <w:t xml:space="preserve"> </w:t>
      </w:r>
    </w:p>
    <w:p w:rsidR="00B812AD" w:rsidRDefault="00B812AD" w:rsidP="00B812AD">
      <w:r>
        <w:t xml:space="preserve">2.3.2.  9 класс (математика)   </w:t>
      </w:r>
      <w:r w:rsidR="00B111C0">
        <w:t>нет</w:t>
      </w:r>
      <w:r>
        <w:t xml:space="preserve"> </w:t>
      </w:r>
    </w:p>
    <w:p w:rsidR="00B812AD" w:rsidRDefault="00B812AD" w:rsidP="00B812AD">
      <w:r>
        <w:t xml:space="preserve">2.3.3.  11 класс (русский язык)      </w:t>
      </w:r>
      <w:r w:rsidR="00B111C0">
        <w:t>нет</w:t>
      </w:r>
      <w:r>
        <w:t xml:space="preserve"> </w:t>
      </w:r>
    </w:p>
    <w:p w:rsidR="00B812AD" w:rsidRDefault="00B812AD" w:rsidP="00B812AD">
      <w:r>
        <w:t>2.3.4.  11 класс (математика), в том числе:</w:t>
      </w:r>
    </w:p>
    <w:p w:rsidR="00B812AD" w:rsidRDefault="00B812AD" w:rsidP="00B812AD">
      <w:r>
        <w:t xml:space="preserve">- базовый уровень </w:t>
      </w:r>
    </w:p>
    <w:p w:rsidR="00B812AD" w:rsidRDefault="00B812AD" w:rsidP="00B812AD">
      <w:r>
        <w:t>- профильный уровень</w:t>
      </w:r>
    </w:p>
    <w:p w:rsidR="00B812AD" w:rsidRDefault="00B111C0" w:rsidP="00B812AD">
      <w:r>
        <w:t>1</w:t>
      </w:r>
      <w:r w:rsidR="00B812AD">
        <w:t xml:space="preserve"> чел/</w:t>
      </w:r>
      <w:r>
        <w:t>2</w:t>
      </w:r>
      <w:r w:rsidR="00B812AD">
        <w:t xml:space="preserve">0% </w:t>
      </w:r>
    </w:p>
    <w:p w:rsidR="00B812AD" w:rsidRDefault="00B111C0" w:rsidP="00B812AD">
      <w:r>
        <w:t>3ч</w:t>
      </w:r>
      <w:r w:rsidR="00B812AD">
        <w:t>ел/</w:t>
      </w:r>
      <w:r>
        <w:t>60</w:t>
      </w:r>
      <w:r w:rsidR="00B812AD">
        <w:t xml:space="preserve">% </w:t>
      </w:r>
    </w:p>
    <w:p w:rsidR="00B812AD" w:rsidRDefault="00B812AD" w:rsidP="00B812AD">
      <w:r>
        <w:t xml:space="preserve">2.4.  Количество и доля выпускников, не получивших аттестат, от общего числа выпускников </w:t>
      </w:r>
    </w:p>
    <w:p w:rsidR="00B812AD" w:rsidRDefault="00B812AD" w:rsidP="00B812AD">
      <w:r>
        <w:lastRenderedPageBreak/>
        <w:t xml:space="preserve">2.4.1.  9 класс  </w:t>
      </w:r>
      <w:r w:rsidR="007C1FE1">
        <w:t>нет</w:t>
      </w:r>
    </w:p>
    <w:p w:rsidR="00B812AD" w:rsidRDefault="00B812AD" w:rsidP="00B812AD">
      <w:r>
        <w:t xml:space="preserve">2.4.2.  11 класс  </w:t>
      </w:r>
      <w:r w:rsidR="007C1FE1">
        <w:t>1 чел/20%</w:t>
      </w:r>
    </w:p>
    <w:p w:rsidR="00B812AD" w:rsidRDefault="00B812AD" w:rsidP="00B812AD">
      <w:r>
        <w:t xml:space="preserve">2.5.  Количество/доля выпускников-медалистов  </w:t>
      </w:r>
      <w:r w:rsidR="007C1FE1">
        <w:t>нет</w:t>
      </w:r>
    </w:p>
    <w:p w:rsidR="00B812AD" w:rsidRDefault="00B812AD" w:rsidP="00B812AD">
      <w:r>
        <w:t xml:space="preserve">2.6.   Результаты участия учащихся в олимпиадах, смотрах, конкурсах   </w:t>
      </w:r>
    </w:p>
    <w:p w:rsidR="00B812AD" w:rsidRDefault="00B812AD" w:rsidP="00B812AD">
      <w:r>
        <w:t xml:space="preserve">2.6.1.  Количество/доля учащихся, принявших участие в различных олимпиадах, смотрах, конкурсах  </w:t>
      </w:r>
      <w:r w:rsidR="007C1FE1">
        <w:t>59</w:t>
      </w:r>
      <w:r>
        <w:t xml:space="preserve"> чел/</w:t>
      </w:r>
      <w:r w:rsidR="007C1FE1">
        <w:t>7</w:t>
      </w:r>
      <w:r w:rsidR="00592497">
        <w:t>4</w:t>
      </w:r>
      <w:r>
        <w:t xml:space="preserve">% </w:t>
      </w:r>
    </w:p>
    <w:p w:rsidR="00B812AD" w:rsidRDefault="00B812AD" w:rsidP="00B812AD">
      <w:r>
        <w:t xml:space="preserve">2.6.2.  Количество/доля учащихся - победителей и призеров олимпиад, смотров, конкурсов, из них: </w:t>
      </w:r>
    </w:p>
    <w:p w:rsidR="00B812AD" w:rsidRPr="00AC1695" w:rsidRDefault="00B812AD" w:rsidP="00B812AD">
      <w:r w:rsidRPr="00AC1695">
        <w:t>Регионального уровня  74 чел/9%</w:t>
      </w:r>
      <w:r w:rsidR="00AC1695" w:rsidRPr="00AC1695">
        <w:t xml:space="preserve"> (</w:t>
      </w:r>
      <w:proofErr w:type="gramStart"/>
      <w:r w:rsidR="00AC1695" w:rsidRPr="00AC1695">
        <w:t>дистанционные</w:t>
      </w:r>
      <w:proofErr w:type="gramEnd"/>
      <w:r w:rsidR="00AC1695" w:rsidRPr="00AC1695">
        <w:t>)</w:t>
      </w:r>
    </w:p>
    <w:p w:rsidR="00B812AD" w:rsidRPr="00AC1695" w:rsidRDefault="00B812AD" w:rsidP="00B812AD">
      <w:r w:rsidRPr="00AC1695">
        <w:t>Федерального уровня  19 чел/2,3%</w:t>
      </w:r>
    </w:p>
    <w:p w:rsidR="00B812AD" w:rsidRPr="00AC1695" w:rsidRDefault="00B812AD" w:rsidP="00B812AD">
      <w:r w:rsidRPr="00AC1695">
        <w:t>Международного уровня  19 чел/2,4%</w:t>
      </w:r>
    </w:p>
    <w:p w:rsidR="00B812AD" w:rsidRDefault="00B812AD" w:rsidP="00B812AD">
      <w:r>
        <w:t xml:space="preserve">3.  Кадровое обеспечение учебного процесса </w:t>
      </w:r>
    </w:p>
    <w:p w:rsidR="00B812AD" w:rsidRDefault="00B812AD" w:rsidP="00B812AD">
      <w:r>
        <w:t xml:space="preserve">3.1.  Общая численность педагогических работников   </w:t>
      </w:r>
      <w:r w:rsidR="007C1FE1">
        <w:t>1</w:t>
      </w:r>
      <w:r>
        <w:t>2 чел.</w:t>
      </w:r>
    </w:p>
    <w:p w:rsidR="00B812AD" w:rsidRDefault="00B812AD" w:rsidP="00B812AD">
      <w:r>
        <w:t xml:space="preserve">3.2.  Количество/доля педагогических работников, имеющих высшее образование, из них:   </w:t>
      </w:r>
      <w:r w:rsidR="007C1FE1">
        <w:t>10</w:t>
      </w:r>
      <w:r>
        <w:t xml:space="preserve"> чел/83% </w:t>
      </w:r>
    </w:p>
    <w:p w:rsidR="00B812AD" w:rsidRDefault="00B812AD" w:rsidP="00B812AD">
      <w:r>
        <w:t xml:space="preserve">3.2.1.  непедагогическое     </w:t>
      </w:r>
      <w:r w:rsidR="002B14D5">
        <w:t>нет</w:t>
      </w:r>
      <w:r>
        <w:t xml:space="preserve"> </w:t>
      </w:r>
    </w:p>
    <w:p w:rsidR="00B812AD" w:rsidRDefault="00B812AD" w:rsidP="00B812AD">
      <w:r>
        <w:t xml:space="preserve">3.3.  Количество/доля педагогических работников, имеющих среднее специальное образование, из них   </w:t>
      </w:r>
      <w:r w:rsidR="002B14D5">
        <w:t>2</w:t>
      </w:r>
      <w:r>
        <w:t>чел/1</w:t>
      </w:r>
      <w:r w:rsidR="002B14D5">
        <w:t>6,6</w:t>
      </w:r>
      <w:r>
        <w:t xml:space="preserve">% </w:t>
      </w:r>
    </w:p>
    <w:p w:rsidR="00B812AD" w:rsidRDefault="00B812AD" w:rsidP="00B812AD">
      <w:r>
        <w:t xml:space="preserve">3.3.1.  </w:t>
      </w:r>
      <w:proofErr w:type="gramStart"/>
      <w:r>
        <w:t>непедагогическое</w:t>
      </w:r>
      <w:proofErr w:type="gramEnd"/>
      <w:r>
        <w:t xml:space="preserve">   </w:t>
      </w:r>
      <w:r w:rsidR="002B14D5">
        <w:t>1</w:t>
      </w:r>
      <w:r>
        <w:t xml:space="preserve"> чел/</w:t>
      </w:r>
      <w:r w:rsidR="002B14D5">
        <w:t>8,3</w:t>
      </w:r>
      <w:r>
        <w:t xml:space="preserve">% </w:t>
      </w:r>
    </w:p>
    <w:p w:rsidR="00B812AD" w:rsidRDefault="00B812AD" w:rsidP="00B812AD">
      <w:r>
        <w:t xml:space="preserve">3.4.  Количество/доля педагогических работников, которым по результатам аттестации присвоена квалификационная </w:t>
      </w:r>
    </w:p>
    <w:p w:rsidR="00B812AD" w:rsidRDefault="00B812AD" w:rsidP="00B812AD">
      <w:r>
        <w:t xml:space="preserve">категория, из них: </w:t>
      </w:r>
    </w:p>
    <w:p w:rsidR="00B812AD" w:rsidRDefault="00B812AD" w:rsidP="00B812AD">
      <w:r>
        <w:t xml:space="preserve">3.4.1.  </w:t>
      </w:r>
      <w:proofErr w:type="gramStart"/>
      <w:r>
        <w:t>высшая</w:t>
      </w:r>
      <w:proofErr w:type="gramEnd"/>
      <w:r>
        <w:t xml:space="preserve">  </w:t>
      </w:r>
      <w:r w:rsidR="00606893">
        <w:t>3</w:t>
      </w:r>
      <w:r>
        <w:t xml:space="preserve"> чел/</w:t>
      </w:r>
      <w:r w:rsidR="00606893">
        <w:t>25</w:t>
      </w:r>
      <w:r>
        <w:t xml:space="preserve">% </w:t>
      </w:r>
    </w:p>
    <w:p w:rsidR="00B812AD" w:rsidRDefault="00B812AD" w:rsidP="00B812AD">
      <w:r>
        <w:lastRenderedPageBreak/>
        <w:t xml:space="preserve">3.4.2.  первая  </w:t>
      </w:r>
      <w:r w:rsidR="00606893">
        <w:t>5</w:t>
      </w:r>
      <w:r>
        <w:t xml:space="preserve"> чел/</w:t>
      </w:r>
      <w:r w:rsidR="00606893">
        <w:t>41,6</w:t>
      </w:r>
      <w:r>
        <w:t xml:space="preserve">% </w:t>
      </w:r>
    </w:p>
    <w:p w:rsidR="00B812AD" w:rsidRDefault="00B812AD" w:rsidP="00B812AD">
      <w:r>
        <w:t xml:space="preserve">3.5.  Количество/доля педагогических работников, педагогический стаж работы которых составляет:  </w:t>
      </w:r>
    </w:p>
    <w:p w:rsidR="00B812AD" w:rsidRDefault="00B812AD" w:rsidP="00B812AD">
      <w:r>
        <w:t xml:space="preserve">3.5.1.  до 5 лет, </w:t>
      </w:r>
    </w:p>
    <w:p w:rsidR="00B812AD" w:rsidRDefault="00B812AD" w:rsidP="00B812AD">
      <w:r>
        <w:t xml:space="preserve">в том числе молодых специалистов </w:t>
      </w:r>
    </w:p>
    <w:p w:rsidR="00B812AD" w:rsidRDefault="002B14D5" w:rsidP="00B812AD">
      <w:r>
        <w:t>1</w:t>
      </w:r>
      <w:r w:rsidR="00B812AD">
        <w:t xml:space="preserve"> чел/</w:t>
      </w:r>
      <w:r>
        <w:t>8,3</w:t>
      </w:r>
      <w:r w:rsidR="00B812AD">
        <w:t xml:space="preserve">% </w:t>
      </w:r>
    </w:p>
    <w:p w:rsidR="00B812AD" w:rsidRDefault="00B812AD" w:rsidP="00B812AD">
      <w:r>
        <w:t xml:space="preserve">-3.5.2.  свыше 30 лет  </w:t>
      </w:r>
      <w:r w:rsidR="002B14D5">
        <w:t xml:space="preserve">4 </w:t>
      </w:r>
      <w:r>
        <w:t>чел/</w:t>
      </w:r>
      <w:r w:rsidR="002B14D5">
        <w:t>33,3</w:t>
      </w:r>
      <w:r>
        <w:t xml:space="preserve">% </w:t>
      </w:r>
    </w:p>
    <w:p w:rsidR="00B812AD" w:rsidRDefault="00B812AD" w:rsidP="00B812AD">
      <w:r>
        <w:t>3.6.  Количество/доля педагогических работников в возрасте до 30 лет   1 чел/</w:t>
      </w:r>
      <w:r w:rsidR="002B14D5">
        <w:t>8,3</w:t>
      </w:r>
      <w:r>
        <w:t xml:space="preserve">% </w:t>
      </w:r>
    </w:p>
    <w:p w:rsidR="00B812AD" w:rsidRDefault="00B812AD" w:rsidP="00B812AD">
      <w:r>
        <w:t xml:space="preserve">3.7.  Количество/доля педагогических работников в возрасте от 55 лет   </w:t>
      </w:r>
      <w:r w:rsidR="002B14D5">
        <w:t>4</w:t>
      </w:r>
      <w:r>
        <w:t xml:space="preserve"> чел/</w:t>
      </w:r>
      <w:r w:rsidR="002B14D5">
        <w:t>33,3</w:t>
      </w:r>
      <w:r>
        <w:t xml:space="preserve">% </w:t>
      </w:r>
    </w:p>
    <w:p w:rsidR="00B812AD" w:rsidRDefault="00B812AD" w:rsidP="00B812AD">
      <w:r>
        <w:t xml:space="preserve">3.8.  Количество/доля  педагогических  работников  и  управленческих  кадров,  прошедших  за  </w:t>
      </w:r>
      <w:proofErr w:type="gramStart"/>
      <w:r>
        <w:t>последние</w:t>
      </w:r>
      <w:proofErr w:type="gramEnd"/>
      <w:r>
        <w:t xml:space="preserve">  5  лет </w:t>
      </w:r>
    </w:p>
    <w:p w:rsidR="00B812AD" w:rsidRDefault="00B812AD" w:rsidP="00B812AD">
      <w:r>
        <w:t xml:space="preserve">повышение  квалификации/переподготовку  по  профилю  осуществляемой  ими  образовательной  деятельности  </w:t>
      </w:r>
      <w:proofErr w:type="gramStart"/>
      <w:r>
        <w:t>в</w:t>
      </w:r>
      <w:proofErr w:type="gramEnd"/>
      <w:r>
        <w:t xml:space="preserve"> </w:t>
      </w:r>
    </w:p>
    <w:p w:rsidR="00B812AD" w:rsidRDefault="00B812AD" w:rsidP="00B812AD">
      <w:proofErr w:type="gramStart"/>
      <w:r>
        <w:t>учреждениях</w:t>
      </w:r>
      <w:proofErr w:type="gramEnd"/>
      <w:r>
        <w:t xml:space="preserve">  высшего  профессионального  образования,  а  также  в  учреждениях  системы  переподготовки  и </w:t>
      </w:r>
    </w:p>
    <w:p w:rsidR="00B812AD" w:rsidRDefault="00B812AD" w:rsidP="00B812AD">
      <w:r>
        <w:t xml:space="preserve">повышения квалификации </w:t>
      </w:r>
    </w:p>
    <w:p w:rsidR="00B812AD" w:rsidRDefault="002B14D5" w:rsidP="00B812AD">
      <w:r>
        <w:t>1</w:t>
      </w:r>
      <w:r w:rsidR="00B812AD">
        <w:t>1 чел/9</w:t>
      </w:r>
      <w:r>
        <w:t>1</w:t>
      </w:r>
      <w:r w:rsidR="00B812AD">
        <w:t xml:space="preserve">%  </w:t>
      </w:r>
    </w:p>
    <w:p w:rsidR="00B812AD" w:rsidRDefault="00B812AD" w:rsidP="00B812AD">
      <w:r>
        <w:t xml:space="preserve">3.9.  </w:t>
      </w:r>
      <w:proofErr w:type="gramStart"/>
      <w:r>
        <w:t xml:space="preserve">Доля педагогических и управленческих кадров, прошедших повышение квалификации для работы по ФГОС (в </w:t>
      </w:r>
      <w:proofErr w:type="gramEnd"/>
    </w:p>
    <w:p w:rsidR="00B812AD" w:rsidRDefault="00B812AD" w:rsidP="00B812AD">
      <w:r>
        <w:t xml:space="preserve">общей численности педагогических и управленческих кадров), в том числе: </w:t>
      </w:r>
    </w:p>
    <w:p w:rsidR="00B812AD" w:rsidRDefault="002B14D5" w:rsidP="00B812AD">
      <w:r>
        <w:t>11</w:t>
      </w:r>
      <w:r w:rsidR="00B812AD">
        <w:t>чел/9</w:t>
      </w:r>
      <w:r>
        <w:t>1</w:t>
      </w:r>
      <w:r w:rsidR="00B812AD">
        <w:t xml:space="preserve">% </w:t>
      </w:r>
    </w:p>
    <w:p w:rsidR="00B812AD" w:rsidRDefault="00B812AD" w:rsidP="00B812AD">
      <w:r>
        <w:t xml:space="preserve">4.  Инфраструктура общеобразовательной организации </w:t>
      </w:r>
    </w:p>
    <w:p w:rsidR="00B812AD" w:rsidRPr="00AB5878" w:rsidRDefault="00B812AD" w:rsidP="00B812AD">
      <w:r>
        <w:t xml:space="preserve">4.1.  Количество персональных компьютеров в расчете на </w:t>
      </w:r>
      <w:r w:rsidRPr="00AB5878">
        <w:t xml:space="preserve">одного </w:t>
      </w:r>
      <w:r w:rsidR="00AB5878" w:rsidRPr="00AB5878">
        <w:t>обучающегося  0,25</w:t>
      </w:r>
      <w:r w:rsidRPr="00AB5878">
        <w:t xml:space="preserve"> единиц</w:t>
      </w:r>
    </w:p>
    <w:p w:rsidR="00B812AD" w:rsidRDefault="00B812AD" w:rsidP="00B812AD">
      <w:r>
        <w:lastRenderedPageBreak/>
        <w:t xml:space="preserve">4.2.  Количество  экземпляров  учебной  и  учебно-методической  литературы  из  общего  количества  единиц  хранения </w:t>
      </w:r>
    </w:p>
    <w:p w:rsidR="00B812AD" w:rsidRDefault="00B812AD" w:rsidP="00B812AD">
      <w:r>
        <w:t xml:space="preserve">библиотечного фонда, </w:t>
      </w:r>
      <w:proofErr w:type="gramStart"/>
      <w:r>
        <w:t>состоящих</w:t>
      </w:r>
      <w:proofErr w:type="gramEnd"/>
      <w:r>
        <w:t xml:space="preserve"> на учете, в расчете на одного обучающегося </w:t>
      </w:r>
    </w:p>
    <w:p w:rsidR="00B812AD" w:rsidRPr="00AB5878" w:rsidRDefault="00AB5878" w:rsidP="00B812AD">
      <w:r w:rsidRPr="00AB5878">
        <w:t xml:space="preserve">12 </w:t>
      </w:r>
      <w:r w:rsidR="00B812AD" w:rsidRPr="00AB5878">
        <w:t xml:space="preserve"> единиц</w:t>
      </w:r>
    </w:p>
    <w:p w:rsidR="00B812AD" w:rsidRDefault="00B812AD" w:rsidP="00B812AD">
      <w:r>
        <w:t>4.3.  Переход образовательной организации на электронный документооборот/ электронные системы управления</w:t>
      </w:r>
      <w:proofErr w:type="gramStart"/>
      <w:r>
        <w:t xml:space="preserve">   Д</w:t>
      </w:r>
      <w:proofErr w:type="gramEnd"/>
      <w:r>
        <w:t xml:space="preserve">а/нет </w:t>
      </w:r>
    </w:p>
    <w:p w:rsidR="00B812AD" w:rsidRDefault="00B812AD" w:rsidP="00B812AD">
      <w:r>
        <w:t>Да</w:t>
      </w:r>
    </w:p>
    <w:p w:rsidR="00B812AD" w:rsidRDefault="00B812AD" w:rsidP="00B812AD">
      <w:r>
        <w:t xml:space="preserve">4.4.  Наличие читального зала библиотеки, в том числе:  </w:t>
      </w:r>
      <w:r w:rsidR="002B14D5">
        <w:t>нет</w:t>
      </w:r>
      <w:r w:rsidR="00AB5878">
        <w:t>. Используется помещение компьютерного класса</w:t>
      </w:r>
      <w:r w:rsidR="00AC1695">
        <w:t>:</w:t>
      </w:r>
      <w:r w:rsidR="00AB5878">
        <w:t xml:space="preserve"> </w:t>
      </w:r>
    </w:p>
    <w:p w:rsidR="00B812AD" w:rsidRDefault="00B812AD" w:rsidP="00B812AD">
      <w:r>
        <w:t xml:space="preserve">4.4.1.  с  обеспечением  возможности  работы  на  стационарных  компьютерах  или  использования  переносных </w:t>
      </w:r>
    </w:p>
    <w:p w:rsidR="00B812AD" w:rsidRDefault="00B812AD" w:rsidP="00B812AD">
      <w:r>
        <w:t xml:space="preserve">компьютеров </w:t>
      </w:r>
    </w:p>
    <w:p w:rsidR="00B812AD" w:rsidRDefault="00AC1695" w:rsidP="00B812AD">
      <w:r>
        <w:t>да</w:t>
      </w:r>
    </w:p>
    <w:p w:rsidR="00B812AD" w:rsidRDefault="00B812AD" w:rsidP="00B812AD">
      <w:r>
        <w:t xml:space="preserve">4.4.2.  с </w:t>
      </w:r>
      <w:proofErr w:type="spellStart"/>
      <w:r>
        <w:t>медиатекой</w:t>
      </w:r>
      <w:proofErr w:type="spellEnd"/>
      <w:r>
        <w:t xml:space="preserve">  </w:t>
      </w:r>
      <w:r w:rsidR="00AC1695">
        <w:t>да</w:t>
      </w:r>
    </w:p>
    <w:p w:rsidR="00B812AD" w:rsidRDefault="00B812AD" w:rsidP="00B812AD">
      <w:r>
        <w:t xml:space="preserve">4.4.3.  оснащенного средствами сканирования и распознавания текстов  </w:t>
      </w:r>
      <w:r w:rsidR="00AC1695">
        <w:t>да</w:t>
      </w:r>
    </w:p>
    <w:p w:rsidR="00B812AD" w:rsidRDefault="00B812AD" w:rsidP="00B812AD">
      <w:r>
        <w:t>4.4.4.  с в</w:t>
      </w:r>
      <w:r w:rsidR="00AC1695">
        <w:t>ыходом в Интернет с компьютеров:</w:t>
      </w:r>
      <w:r>
        <w:t xml:space="preserve"> расположенных в помещении библиотеки  </w:t>
      </w:r>
      <w:r w:rsidR="002B14D5">
        <w:t>нет</w:t>
      </w:r>
      <w:r w:rsidR="00AC1695">
        <w:t xml:space="preserve">; </w:t>
      </w:r>
    </w:p>
    <w:p w:rsidR="00AC1695" w:rsidRDefault="00AC1695" w:rsidP="00B812AD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Расположенных</w:t>
      </w:r>
      <w:proofErr w:type="gramEnd"/>
      <w:r>
        <w:t xml:space="preserve"> в компьютерном классе - да</w:t>
      </w:r>
    </w:p>
    <w:p w:rsidR="00B812AD" w:rsidRDefault="00B812AD" w:rsidP="00B812AD">
      <w:r>
        <w:t xml:space="preserve">4.4.5.  с контролируемой распечаткой бумажных материалов  </w:t>
      </w:r>
      <w:r w:rsidR="002B14D5">
        <w:t>нет</w:t>
      </w:r>
    </w:p>
    <w:p w:rsidR="00B812AD" w:rsidRPr="00AC1695" w:rsidRDefault="00B812AD" w:rsidP="00B812AD">
      <w:r w:rsidRPr="00AC1695">
        <w:t xml:space="preserve">4.5.  </w:t>
      </w:r>
      <w:proofErr w:type="gramStart"/>
      <w:r w:rsidRPr="00AC1695">
        <w:t xml:space="preserve">Количество/доля  учащихся,  которым  обеспечена  возможность  пользоваться  широкополосным  Интернетом  (не </w:t>
      </w:r>
      <w:proofErr w:type="gramEnd"/>
    </w:p>
    <w:p w:rsidR="00B812AD" w:rsidRPr="00AC1695" w:rsidRDefault="00B812AD" w:rsidP="00B812AD">
      <w:r w:rsidRPr="00AC1695">
        <w:t xml:space="preserve">менее 2 Мб/с) </w:t>
      </w:r>
    </w:p>
    <w:p w:rsidR="00B812AD" w:rsidRPr="00AC1695" w:rsidRDefault="00AC1695" w:rsidP="00B812AD">
      <w:r w:rsidRPr="00AC1695">
        <w:t xml:space="preserve">79 </w:t>
      </w:r>
      <w:r w:rsidR="00B812AD" w:rsidRPr="00AC1695">
        <w:t xml:space="preserve"> чел/100%</w:t>
      </w:r>
    </w:p>
    <w:p w:rsidR="00DE5C96" w:rsidRDefault="00B812AD" w:rsidP="00B812AD">
      <w:r>
        <w:t xml:space="preserve">Директор школы      </w:t>
      </w:r>
      <w:r w:rsidR="002B14D5">
        <w:t>А. Б. Хозяинова</w:t>
      </w:r>
    </w:p>
    <w:sectPr w:rsidR="00DE5C96" w:rsidSect="00B81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2AD"/>
    <w:rsid w:val="002B14D5"/>
    <w:rsid w:val="0031626F"/>
    <w:rsid w:val="00330B5A"/>
    <w:rsid w:val="004656F0"/>
    <w:rsid w:val="004721F8"/>
    <w:rsid w:val="00592497"/>
    <w:rsid w:val="00606893"/>
    <w:rsid w:val="007C1FE1"/>
    <w:rsid w:val="0089076F"/>
    <w:rsid w:val="00903231"/>
    <w:rsid w:val="009369D8"/>
    <w:rsid w:val="00AB5878"/>
    <w:rsid w:val="00AC1695"/>
    <w:rsid w:val="00B111C0"/>
    <w:rsid w:val="00B812AD"/>
    <w:rsid w:val="00C333B0"/>
    <w:rsid w:val="00D376C1"/>
    <w:rsid w:val="00DE5C96"/>
    <w:rsid w:val="00E3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AB76-228E-47F6-AE49-67EF08E3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Вита Николаевна</cp:lastModifiedBy>
  <cp:revision>11</cp:revision>
  <dcterms:created xsi:type="dcterms:W3CDTF">2018-09-14T17:24:00Z</dcterms:created>
  <dcterms:modified xsi:type="dcterms:W3CDTF">2018-11-08T10:59:00Z</dcterms:modified>
</cp:coreProperties>
</file>